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E65B5" w14:textId="77777777" w:rsidR="00806675" w:rsidRPr="001C469D" w:rsidRDefault="00806675" w:rsidP="00806675">
      <w:pPr>
        <w:spacing w:after="120"/>
        <w:jc w:val="center"/>
        <w:rPr>
          <w:sz w:val="28"/>
          <w:szCs w:val="28"/>
        </w:rPr>
      </w:pPr>
      <w:r w:rsidRPr="001C469D">
        <w:rPr>
          <w:sz w:val="28"/>
          <w:szCs w:val="28"/>
        </w:rPr>
        <w:t>Федеральное государственное образовательное бюджетное</w:t>
      </w:r>
    </w:p>
    <w:p w14:paraId="2D809504" w14:textId="77777777" w:rsidR="00806675" w:rsidRPr="001C469D" w:rsidRDefault="00806675" w:rsidP="00806675">
      <w:pPr>
        <w:spacing w:after="120"/>
        <w:jc w:val="center"/>
        <w:rPr>
          <w:sz w:val="28"/>
          <w:szCs w:val="28"/>
        </w:rPr>
      </w:pPr>
      <w:r w:rsidRPr="001C469D">
        <w:rPr>
          <w:sz w:val="28"/>
          <w:szCs w:val="28"/>
        </w:rPr>
        <w:t>учреждение высшего образования</w:t>
      </w:r>
    </w:p>
    <w:p w14:paraId="38E18023" w14:textId="77777777" w:rsidR="00806675" w:rsidRPr="001C469D" w:rsidRDefault="00806675" w:rsidP="00806675">
      <w:pPr>
        <w:spacing w:after="120"/>
        <w:jc w:val="center"/>
        <w:rPr>
          <w:b/>
          <w:sz w:val="28"/>
          <w:szCs w:val="28"/>
        </w:rPr>
      </w:pPr>
      <w:r w:rsidRPr="001C469D">
        <w:rPr>
          <w:b/>
          <w:sz w:val="28"/>
          <w:szCs w:val="28"/>
        </w:rPr>
        <w:t>«ФИНАНСОВЫЙ УНИВЕРСИТЕТ ПРИ ПРАВИТЕЛЬСТВЕ</w:t>
      </w:r>
    </w:p>
    <w:p w14:paraId="3DFD95B5" w14:textId="77777777" w:rsidR="00806675" w:rsidRPr="001C469D" w:rsidRDefault="00806675" w:rsidP="00806675">
      <w:pPr>
        <w:spacing w:after="120"/>
        <w:jc w:val="center"/>
        <w:rPr>
          <w:b/>
          <w:sz w:val="28"/>
          <w:szCs w:val="28"/>
        </w:rPr>
      </w:pPr>
      <w:r w:rsidRPr="001C469D">
        <w:rPr>
          <w:b/>
          <w:sz w:val="28"/>
          <w:szCs w:val="28"/>
        </w:rPr>
        <w:t>РОССИЙСКОЙ ФЕДЕРАЦИИ»</w:t>
      </w:r>
    </w:p>
    <w:p w14:paraId="4465162C" w14:textId="77777777" w:rsidR="00806675" w:rsidRDefault="00806675" w:rsidP="00806675">
      <w:pPr>
        <w:spacing w:after="120"/>
        <w:jc w:val="center"/>
        <w:rPr>
          <w:sz w:val="28"/>
          <w:szCs w:val="28"/>
        </w:rPr>
      </w:pPr>
      <w:r w:rsidRPr="00A90224">
        <w:rPr>
          <w:sz w:val="28"/>
          <w:szCs w:val="28"/>
        </w:rPr>
        <w:t>(Финансовый университет)</w:t>
      </w:r>
    </w:p>
    <w:p w14:paraId="75107285" w14:textId="77777777" w:rsidR="00806675" w:rsidRDefault="00806675" w:rsidP="00806675">
      <w:pPr>
        <w:jc w:val="center"/>
        <w:rPr>
          <w:b/>
          <w:sz w:val="28"/>
          <w:szCs w:val="28"/>
        </w:rPr>
      </w:pPr>
      <w:r>
        <w:rPr>
          <w:b/>
          <w:sz w:val="28"/>
          <w:szCs w:val="28"/>
        </w:rPr>
        <w:t>Департамент мировых финансов</w:t>
      </w:r>
    </w:p>
    <w:p w14:paraId="13063EAC" w14:textId="77777777" w:rsidR="00806675" w:rsidRDefault="00806675" w:rsidP="00806675">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0AE1DE23" w14:textId="77777777" w:rsidR="00E4641D" w:rsidRDefault="00E4641D">
      <w:pPr>
        <w:pStyle w:val="a3"/>
        <w:spacing w:before="3"/>
        <w:ind w:left="0"/>
        <w:jc w:val="left"/>
        <w:rPr>
          <w:b/>
          <w:sz w:val="27"/>
        </w:rPr>
      </w:pPr>
    </w:p>
    <w:tbl>
      <w:tblPr>
        <w:tblStyle w:val="a8"/>
        <w:tblW w:w="5000" w:type="pct"/>
        <w:tblInd w:w="108" w:type="dxa"/>
        <w:tblLayout w:type="fixed"/>
        <w:tblLook w:val="04A0" w:firstRow="1" w:lastRow="0" w:firstColumn="1" w:lastColumn="0" w:noHBand="0" w:noVBand="1"/>
      </w:tblPr>
      <w:tblGrid>
        <w:gridCol w:w="6079"/>
        <w:gridCol w:w="5671"/>
      </w:tblGrid>
      <w:tr w:rsidR="00C20E51" w:rsidRPr="00E80D02" w14:paraId="4D5D5514" w14:textId="77777777" w:rsidTr="006B6889">
        <w:tc>
          <w:tcPr>
            <w:tcW w:w="5279" w:type="dxa"/>
            <w:tcBorders>
              <w:top w:val="nil"/>
              <w:left w:val="nil"/>
              <w:bottom w:val="nil"/>
              <w:right w:val="nil"/>
            </w:tcBorders>
          </w:tcPr>
          <w:p w14:paraId="1F12DD20" w14:textId="77777777" w:rsidR="00C20E51" w:rsidRPr="00E80D02" w:rsidRDefault="00C20E51" w:rsidP="006B6889">
            <w:pPr>
              <w:jc w:val="center"/>
              <w:rPr>
                <w:sz w:val="28"/>
                <w:szCs w:val="28"/>
              </w:rPr>
            </w:pPr>
          </w:p>
          <w:p w14:paraId="26DAA11F" w14:textId="77777777" w:rsidR="00C20E51" w:rsidRPr="00E80D02" w:rsidRDefault="00C20E51" w:rsidP="00452ED1">
            <w:pPr>
              <w:rPr>
                <w:sz w:val="28"/>
                <w:szCs w:val="28"/>
              </w:rPr>
            </w:pPr>
          </w:p>
        </w:tc>
        <w:tc>
          <w:tcPr>
            <w:tcW w:w="4925" w:type="dxa"/>
            <w:tcBorders>
              <w:top w:val="nil"/>
              <w:left w:val="nil"/>
              <w:bottom w:val="nil"/>
              <w:right w:val="nil"/>
            </w:tcBorders>
          </w:tcPr>
          <w:p w14:paraId="2C63E16E" w14:textId="77777777" w:rsidR="00C20E51" w:rsidRPr="00E80D02" w:rsidRDefault="00C20E51" w:rsidP="006B6889">
            <w:pPr>
              <w:ind w:left="569"/>
              <w:rPr>
                <w:sz w:val="28"/>
                <w:szCs w:val="28"/>
              </w:rPr>
            </w:pPr>
          </w:p>
          <w:p w14:paraId="4461E682" w14:textId="48E981A8" w:rsidR="00C20E51" w:rsidRPr="00E80D02" w:rsidRDefault="00C20E51" w:rsidP="00806675">
            <w:pPr>
              <w:ind w:left="569"/>
              <w:rPr>
                <w:sz w:val="28"/>
                <w:szCs w:val="28"/>
              </w:rPr>
            </w:pPr>
            <w:r w:rsidRPr="00E80D02">
              <w:rPr>
                <w:sz w:val="28"/>
                <w:szCs w:val="28"/>
              </w:rPr>
              <w:t>УТВЕРЖДАЮ</w:t>
            </w:r>
          </w:p>
          <w:p w14:paraId="7AD4EC5A" w14:textId="77777777" w:rsidR="00C20E51" w:rsidRPr="00E80D02" w:rsidRDefault="00C20E51" w:rsidP="006B6889">
            <w:pPr>
              <w:ind w:left="569"/>
              <w:rPr>
                <w:sz w:val="28"/>
                <w:szCs w:val="28"/>
              </w:rPr>
            </w:pPr>
            <w:r w:rsidRPr="00E80D02">
              <w:rPr>
                <w:sz w:val="28"/>
                <w:szCs w:val="28"/>
              </w:rPr>
              <w:t>Проректор по учебной</w:t>
            </w:r>
          </w:p>
          <w:p w14:paraId="557C44CF" w14:textId="77777777" w:rsidR="00C20E51" w:rsidRPr="00E80D02" w:rsidRDefault="00C20E51" w:rsidP="006B6889">
            <w:pPr>
              <w:ind w:left="569"/>
              <w:rPr>
                <w:sz w:val="28"/>
                <w:szCs w:val="28"/>
              </w:rPr>
            </w:pPr>
            <w:r w:rsidRPr="00E80D02">
              <w:rPr>
                <w:sz w:val="28"/>
                <w:szCs w:val="28"/>
              </w:rPr>
              <w:t>и методической работе</w:t>
            </w:r>
          </w:p>
          <w:p w14:paraId="19BA8BD2" w14:textId="77777777" w:rsidR="00C20E51" w:rsidRPr="00E80D02" w:rsidRDefault="00C20E51" w:rsidP="00806675">
            <w:pPr>
              <w:rPr>
                <w:sz w:val="28"/>
                <w:szCs w:val="28"/>
              </w:rPr>
            </w:pPr>
          </w:p>
          <w:p w14:paraId="2492AC1E" w14:textId="39529988" w:rsidR="00C20E51" w:rsidRPr="00E80D02" w:rsidRDefault="00C20E51" w:rsidP="006B6889">
            <w:pPr>
              <w:ind w:left="569"/>
              <w:rPr>
                <w:sz w:val="28"/>
                <w:szCs w:val="28"/>
              </w:rPr>
            </w:pPr>
            <w:r w:rsidRPr="00E80D02">
              <w:rPr>
                <w:sz w:val="28"/>
                <w:szCs w:val="28"/>
              </w:rPr>
              <w:t>Е.А. Каменева</w:t>
            </w:r>
          </w:p>
          <w:p w14:paraId="29E1B08C" w14:textId="77777777" w:rsidR="00C20E51" w:rsidRPr="00E80D02" w:rsidRDefault="00C20E51" w:rsidP="006B6889">
            <w:pPr>
              <w:ind w:left="569"/>
              <w:rPr>
                <w:sz w:val="28"/>
                <w:szCs w:val="28"/>
              </w:rPr>
            </w:pPr>
          </w:p>
          <w:p w14:paraId="523EC6CC" w14:textId="6F2B29B2" w:rsidR="00C20E51" w:rsidRPr="00E80D02" w:rsidRDefault="00AD3254" w:rsidP="00AD3254">
            <w:pPr>
              <w:ind w:left="569"/>
              <w:rPr>
                <w:sz w:val="28"/>
                <w:szCs w:val="28"/>
              </w:rPr>
            </w:pPr>
            <w:r>
              <w:rPr>
                <w:sz w:val="28"/>
                <w:szCs w:val="28"/>
              </w:rPr>
              <w:t>18.01.</w:t>
            </w:r>
            <w:r w:rsidR="00C20E51" w:rsidRPr="00806675">
              <w:rPr>
                <w:sz w:val="28"/>
                <w:szCs w:val="28"/>
                <w:u w:val="single"/>
              </w:rPr>
              <w:t xml:space="preserve"> </w:t>
            </w:r>
            <w:r w:rsidR="00C20E51" w:rsidRPr="00E80D02">
              <w:rPr>
                <w:sz w:val="28"/>
                <w:szCs w:val="28"/>
              </w:rPr>
              <w:t>202</w:t>
            </w:r>
            <w:r w:rsidR="00EE7A09">
              <w:rPr>
                <w:sz w:val="28"/>
                <w:szCs w:val="28"/>
              </w:rPr>
              <w:t>3</w:t>
            </w:r>
            <w:r w:rsidR="00C20E51" w:rsidRPr="00E80D02">
              <w:rPr>
                <w:sz w:val="28"/>
                <w:szCs w:val="28"/>
              </w:rPr>
              <w:t xml:space="preserve"> г.</w:t>
            </w:r>
          </w:p>
        </w:tc>
      </w:tr>
    </w:tbl>
    <w:p w14:paraId="3BBB279B" w14:textId="058BC7DC" w:rsidR="00E4641D" w:rsidRDefault="00E4641D">
      <w:pPr>
        <w:pStyle w:val="a3"/>
        <w:spacing w:before="1"/>
        <w:ind w:left="0"/>
        <w:jc w:val="left"/>
      </w:pPr>
    </w:p>
    <w:p w14:paraId="5E7F00D0" w14:textId="494F06C0" w:rsidR="0072530F" w:rsidRDefault="0072530F">
      <w:pPr>
        <w:pStyle w:val="a3"/>
        <w:spacing w:before="1"/>
        <w:ind w:left="0"/>
        <w:jc w:val="left"/>
      </w:pPr>
    </w:p>
    <w:p w14:paraId="77C2CFC2" w14:textId="77777777" w:rsidR="0072530F" w:rsidRDefault="0072530F">
      <w:pPr>
        <w:pStyle w:val="a3"/>
        <w:spacing w:before="1"/>
        <w:ind w:left="0"/>
        <w:jc w:val="left"/>
        <w:rPr>
          <w:sz w:val="26"/>
        </w:rPr>
      </w:pPr>
    </w:p>
    <w:p w14:paraId="5330B897" w14:textId="77777777" w:rsidR="00F43430" w:rsidRDefault="0072530F" w:rsidP="00806675">
      <w:pPr>
        <w:widowControl/>
        <w:shd w:val="clear" w:color="auto" w:fill="FFFFFF"/>
        <w:tabs>
          <w:tab w:val="left" w:pos="708"/>
        </w:tabs>
        <w:suppressAutoHyphens/>
        <w:autoSpaceDE/>
        <w:autoSpaceDN/>
        <w:spacing w:line="360" w:lineRule="auto"/>
        <w:ind w:left="2606" w:right="2578"/>
        <w:jc w:val="center"/>
        <w:rPr>
          <w:b/>
          <w:bCs/>
          <w:sz w:val="28"/>
          <w:szCs w:val="28"/>
          <w:lang w:eastAsia="ru-RU"/>
        </w:rPr>
      </w:pPr>
      <w:r w:rsidRPr="006B473C">
        <w:rPr>
          <w:b/>
          <w:bCs/>
          <w:sz w:val="28"/>
          <w:szCs w:val="28"/>
          <w:lang w:eastAsia="ru-RU"/>
        </w:rPr>
        <w:t>Соколова Е.С., Пищик В.Я., Бунич Г.А</w:t>
      </w:r>
      <w:bookmarkStart w:id="0" w:name="_GoBack"/>
      <w:bookmarkEnd w:id="0"/>
    </w:p>
    <w:p w14:paraId="3F28F4FD" w14:textId="77777777" w:rsidR="00F43430" w:rsidRDefault="00F43430">
      <w:pPr>
        <w:pStyle w:val="a3"/>
        <w:ind w:left="1837" w:right="1630"/>
        <w:jc w:val="center"/>
        <w:rPr>
          <w:b/>
          <w:bCs/>
        </w:rPr>
      </w:pPr>
    </w:p>
    <w:p w14:paraId="498090B0" w14:textId="1FD4BB7A" w:rsidR="00E4641D" w:rsidRPr="006B473C" w:rsidRDefault="00F721DE">
      <w:pPr>
        <w:pStyle w:val="a3"/>
        <w:ind w:left="1837" w:right="1630"/>
        <w:jc w:val="center"/>
        <w:rPr>
          <w:b/>
          <w:bCs/>
        </w:rPr>
      </w:pPr>
      <w:r w:rsidRPr="006B473C">
        <w:rPr>
          <w:b/>
          <w:bCs/>
        </w:rPr>
        <w:t>МИРОВАЯ</w:t>
      </w:r>
      <w:r w:rsidRPr="006B473C">
        <w:rPr>
          <w:b/>
          <w:bCs/>
          <w:spacing w:val="5"/>
        </w:rPr>
        <w:t xml:space="preserve"> </w:t>
      </w:r>
      <w:r w:rsidRPr="006B473C">
        <w:rPr>
          <w:b/>
          <w:bCs/>
        </w:rPr>
        <w:t>ЭКОНОМИКА</w:t>
      </w:r>
    </w:p>
    <w:p w14:paraId="643B8E92" w14:textId="77777777" w:rsidR="00E4641D" w:rsidRDefault="00E4641D">
      <w:pPr>
        <w:pStyle w:val="a3"/>
        <w:spacing w:before="2"/>
        <w:ind w:left="0"/>
        <w:jc w:val="left"/>
        <w:rPr>
          <w:sz w:val="40"/>
        </w:rPr>
      </w:pPr>
    </w:p>
    <w:p w14:paraId="5BD960B0" w14:textId="5971A185" w:rsidR="00E4641D" w:rsidRDefault="00F721DE" w:rsidP="00F43430">
      <w:pPr>
        <w:pStyle w:val="10"/>
        <w:ind w:left="2977" w:right="2961"/>
        <w:contextualSpacing/>
        <w:jc w:val="center"/>
      </w:pPr>
      <w:bookmarkStart w:id="1" w:name="_Toc137147314"/>
      <w:r>
        <w:rPr>
          <w:spacing w:val="-1"/>
        </w:rPr>
        <w:t xml:space="preserve">Программа </w:t>
      </w:r>
      <w:r>
        <w:t>кандидатского</w:t>
      </w:r>
      <w:r w:rsidR="00F43430">
        <w:t xml:space="preserve"> </w:t>
      </w:r>
      <w:r>
        <w:rPr>
          <w:spacing w:val="-67"/>
        </w:rPr>
        <w:t xml:space="preserve"> </w:t>
      </w:r>
      <w:r w:rsidR="00F43430">
        <w:rPr>
          <w:spacing w:val="-67"/>
        </w:rPr>
        <w:t xml:space="preserve">        </w:t>
      </w:r>
      <w:r>
        <w:t>экзамена</w:t>
      </w:r>
      <w:r>
        <w:rPr>
          <w:spacing w:val="2"/>
        </w:rPr>
        <w:t xml:space="preserve"> </w:t>
      </w:r>
      <w:bookmarkEnd w:id="1"/>
    </w:p>
    <w:p w14:paraId="05137178" w14:textId="77777777" w:rsidR="00E4641D" w:rsidRDefault="00E4641D">
      <w:pPr>
        <w:pStyle w:val="a3"/>
        <w:spacing w:before="9"/>
        <w:ind w:left="0"/>
        <w:jc w:val="left"/>
        <w:rPr>
          <w:b/>
          <w:sz w:val="29"/>
        </w:rPr>
      </w:pPr>
    </w:p>
    <w:p w14:paraId="3E13A69D" w14:textId="77777777" w:rsidR="006B473C" w:rsidRPr="00401D9D" w:rsidRDefault="006B473C" w:rsidP="00433077">
      <w:pPr>
        <w:suppressAutoHyphens/>
        <w:autoSpaceDE/>
        <w:autoSpaceDN/>
        <w:jc w:val="center"/>
        <w:rPr>
          <w:sz w:val="28"/>
          <w:szCs w:val="28"/>
        </w:rPr>
      </w:pPr>
      <w:r w:rsidRPr="00401D9D">
        <w:rPr>
          <w:sz w:val="28"/>
          <w:szCs w:val="28"/>
        </w:rPr>
        <w:t>для подготовки научных и научно-педагогических кадров в аспирантуре,</w:t>
      </w:r>
    </w:p>
    <w:p w14:paraId="12EBB82B" w14:textId="77777777" w:rsidR="006B473C" w:rsidRPr="00401D9D" w:rsidRDefault="006B473C" w:rsidP="00433077">
      <w:pPr>
        <w:jc w:val="center"/>
        <w:rPr>
          <w:sz w:val="28"/>
          <w:szCs w:val="28"/>
        </w:rPr>
      </w:pPr>
      <w:r w:rsidRPr="00401D9D">
        <w:rPr>
          <w:sz w:val="28"/>
          <w:szCs w:val="28"/>
        </w:rPr>
        <w:t>обучающихся по направлению подготовки: 38.06.01 «Экономика»</w:t>
      </w:r>
    </w:p>
    <w:p w14:paraId="78050902" w14:textId="6CC7B50A" w:rsidR="006B473C" w:rsidRDefault="006B473C" w:rsidP="00433077">
      <w:pPr>
        <w:jc w:val="center"/>
        <w:rPr>
          <w:sz w:val="28"/>
          <w:szCs w:val="28"/>
        </w:rPr>
      </w:pPr>
      <w:r w:rsidRPr="00401D9D">
        <w:rPr>
          <w:sz w:val="28"/>
          <w:szCs w:val="28"/>
        </w:rPr>
        <w:t>научная специальность: 5.2.</w:t>
      </w:r>
      <w:r w:rsidR="00315393">
        <w:rPr>
          <w:sz w:val="28"/>
          <w:szCs w:val="28"/>
        </w:rPr>
        <w:t>5</w:t>
      </w:r>
      <w:r w:rsidRPr="00401D9D">
        <w:rPr>
          <w:sz w:val="28"/>
          <w:szCs w:val="28"/>
        </w:rPr>
        <w:t xml:space="preserve"> «</w:t>
      </w:r>
      <w:r w:rsidR="00315393">
        <w:rPr>
          <w:sz w:val="28"/>
          <w:szCs w:val="28"/>
        </w:rPr>
        <w:t>Мировая экономика</w:t>
      </w:r>
      <w:r w:rsidRPr="00401D9D">
        <w:rPr>
          <w:sz w:val="28"/>
          <w:szCs w:val="28"/>
        </w:rPr>
        <w:t>»</w:t>
      </w:r>
    </w:p>
    <w:p w14:paraId="6AAE76AA" w14:textId="77777777" w:rsidR="00433077" w:rsidRDefault="00433077" w:rsidP="00433077">
      <w:pPr>
        <w:suppressAutoHyphens/>
        <w:jc w:val="center"/>
        <w:rPr>
          <w:i/>
          <w:sz w:val="28"/>
          <w:szCs w:val="28"/>
        </w:rPr>
      </w:pPr>
    </w:p>
    <w:p w14:paraId="0E719C4C" w14:textId="40FDFBB7" w:rsidR="00433077" w:rsidRPr="00EC0384" w:rsidRDefault="00433077" w:rsidP="00433077">
      <w:pPr>
        <w:suppressAutoHyphens/>
        <w:jc w:val="center"/>
        <w:rPr>
          <w:i/>
          <w:sz w:val="28"/>
          <w:szCs w:val="28"/>
        </w:rPr>
      </w:pPr>
      <w:r w:rsidRPr="00EC0384">
        <w:rPr>
          <w:i/>
          <w:sz w:val="28"/>
          <w:szCs w:val="28"/>
        </w:rPr>
        <w:t>Рекомендовано Ученым советом</w:t>
      </w:r>
    </w:p>
    <w:p w14:paraId="3785CF60" w14:textId="77777777" w:rsidR="00433077" w:rsidRPr="00EC0384" w:rsidRDefault="00433077" w:rsidP="00433077">
      <w:pPr>
        <w:suppressAutoHyphens/>
        <w:jc w:val="center"/>
        <w:rPr>
          <w:i/>
          <w:sz w:val="28"/>
          <w:szCs w:val="28"/>
        </w:rPr>
      </w:pPr>
      <w:r w:rsidRPr="00EC0384">
        <w:rPr>
          <w:i/>
          <w:sz w:val="28"/>
          <w:szCs w:val="28"/>
        </w:rPr>
        <w:t>Факультета международных экономических отношений</w:t>
      </w:r>
    </w:p>
    <w:p w14:paraId="23715F75" w14:textId="30F42F70" w:rsidR="00433077" w:rsidRPr="00EC0384" w:rsidRDefault="00433077" w:rsidP="00433077">
      <w:pPr>
        <w:suppressAutoHyphens/>
        <w:jc w:val="center"/>
        <w:rPr>
          <w:i/>
          <w:sz w:val="28"/>
          <w:szCs w:val="28"/>
        </w:rPr>
      </w:pPr>
      <w:r w:rsidRPr="00EC0384">
        <w:rPr>
          <w:i/>
          <w:sz w:val="28"/>
          <w:szCs w:val="28"/>
        </w:rPr>
        <w:t xml:space="preserve">(протокол </w:t>
      </w:r>
      <w:r w:rsidRPr="00EC0384">
        <w:rPr>
          <w:rFonts w:eastAsia="Calibri"/>
          <w:i/>
          <w:sz w:val="28"/>
          <w:szCs w:val="28"/>
        </w:rPr>
        <w:t>№ 3</w:t>
      </w:r>
      <w:r>
        <w:rPr>
          <w:rFonts w:eastAsia="Calibri"/>
          <w:i/>
          <w:sz w:val="28"/>
          <w:szCs w:val="28"/>
        </w:rPr>
        <w:t>0</w:t>
      </w:r>
      <w:r w:rsidRPr="00EC0384">
        <w:rPr>
          <w:rFonts w:eastAsia="Calibri"/>
          <w:i/>
          <w:sz w:val="28"/>
          <w:szCs w:val="28"/>
        </w:rPr>
        <w:t xml:space="preserve"> от </w:t>
      </w:r>
      <w:r>
        <w:rPr>
          <w:rFonts w:eastAsia="Calibri"/>
          <w:i/>
          <w:sz w:val="28"/>
          <w:szCs w:val="28"/>
        </w:rPr>
        <w:t>17</w:t>
      </w:r>
      <w:r w:rsidRPr="00EC0384">
        <w:rPr>
          <w:rFonts w:eastAsia="Calibri"/>
          <w:i/>
          <w:sz w:val="28"/>
          <w:szCs w:val="28"/>
        </w:rPr>
        <w:t>.0</w:t>
      </w:r>
      <w:r>
        <w:rPr>
          <w:rFonts w:eastAsia="Calibri"/>
          <w:i/>
          <w:sz w:val="28"/>
          <w:szCs w:val="28"/>
        </w:rPr>
        <w:t>1</w:t>
      </w:r>
      <w:r w:rsidRPr="00EC0384">
        <w:rPr>
          <w:rFonts w:eastAsia="Calibri"/>
          <w:i/>
          <w:sz w:val="28"/>
          <w:szCs w:val="28"/>
        </w:rPr>
        <w:t>.2023 г.</w:t>
      </w:r>
      <w:r w:rsidRPr="00EC0384">
        <w:rPr>
          <w:i/>
          <w:sz w:val="28"/>
          <w:szCs w:val="28"/>
        </w:rPr>
        <w:t>)</w:t>
      </w:r>
    </w:p>
    <w:p w14:paraId="4F67CD37" w14:textId="77777777" w:rsidR="00433077" w:rsidRPr="00A30211" w:rsidRDefault="00433077" w:rsidP="00433077">
      <w:pPr>
        <w:pStyle w:val="a5"/>
        <w:suppressAutoHyphens/>
        <w:jc w:val="center"/>
        <w:rPr>
          <w:i/>
          <w:sz w:val="28"/>
          <w:szCs w:val="28"/>
        </w:rPr>
      </w:pPr>
    </w:p>
    <w:p w14:paraId="5C389C48" w14:textId="495962AC" w:rsidR="00433077" w:rsidRPr="00EC0384" w:rsidRDefault="00433077" w:rsidP="00433077">
      <w:pPr>
        <w:suppressAutoHyphens/>
        <w:jc w:val="center"/>
        <w:rPr>
          <w:i/>
          <w:sz w:val="28"/>
          <w:szCs w:val="28"/>
        </w:rPr>
      </w:pPr>
      <w:r w:rsidRPr="00EC0384">
        <w:rPr>
          <w:i/>
          <w:sz w:val="28"/>
          <w:szCs w:val="28"/>
        </w:rPr>
        <w:t xml:space="preserve">Одобрено Советом учебно-научного Департамента </w:t>
      </w:r>
      <w:r>
        <w:rPr>
          <w:i/>
          <w:sz w:val="28"/>
          <w:szCs w:val="28"/>
        </w:rPr>
        <w:t>мировых финансов</w:t>
      </w:r>
    </w:p>
    <w:p w14:paraId="58D7D2B8" w14:textId="03617DCC" w:rsidR="00E4641D" w:rsidRPr="00433077" w:rsidRDefault="00433077" w:rsidP="00433077">
      <w:pPr>
        <w:pStyle w:val="a5"/>
        <w:suppressAutoHyphens/>
        <w:ind w:left="0"/>
        <w:jc w:val="center"/>
        <w:rPr>
          <w:i/>
          <w:sz w:val="28"/>
          <w:szCs w:val="28"/>
        </w:rPr>
      </w:pPr>
      <w:r w:rsidRPr="00A30211">
        <w:rPr>
          <w:i/>
          <w:sz w:val="28"/>
          <w:szCs w:val="28"/>
        </w:rPr>
        <w:t xml:space="preserve">(протокол </w:t>
      </w:r>
      <w:r w:rsidRPr="00A30211">
        <w:rPr>
          <w:rFonts w:eastAsia="Calibri"/>
          <w:i/>
          <w:sz w:val="28"/>
          <w:szCs w:val="28"/>
        </w:rPr>
        <w:t xml:space="preserve">№ </w:t>
      </w:r>
      <w:r>
        <w:rPr>
          <w:rFonts w:eastAsia="Calibri"/>
          <w:i/>
          <w:sz w:val="28"/>
          <w:szCs w:val="28"/>
        </w:rPr>
        <w:t>7</w:t>
      </w:r>
      <w:r w:rsidRPr="00A30211">
        <w:rPr>
          <w:rFonts w:eastAsia="Calibri"/>
          <w:i/>
          <w:sz w:val="28"/>
          <w:szCs w:val="28"/>
        </w:rPr>
        <w:t xml:space="preserve"> от </w:t>
      </w:r>
      <w:r>
        <w:rPr>
          <w:rFonts w:eastAsia="Calibri"/>
          <w:i/>
          <w:sz w:val="28"/>
          <w:szCs w:val="28"/>
        </w:rPr>
        <w:t>05</w:t>
      </w:r>
      <w:r w:rsidRPr="00A30211">
        <w:rPr>
          <w:rFonts w:eastAsia="Calibri"/>
          <w:i/>
          <w:sz w:val="28"/>
          <w:szCs w:val="28"/>
        </w:rPr>
        <w:t>.</w:t>
      </w:r>
      <w:r>
        <w:rPr>
          <w:rFonts w:eastAsia="Calibri"/>
          <w:i/>
          <w:sz w:val="28"/>
          <w:szCs w:val="28"/>
        </w:rPr>
        <w:t>1</w:t>
      </w:r>
      <w:r w:rsidRPr="00A30211">
        <w:rPr>
          <w:rFonts w:eastAsia="Calibri"/>
          <w:i/>
          <w:sz w:val="28"/>
          <w:szCs w:val="28"/>
        </w:rPr>
        <w:t>2.202</w:t>
      </w:r>
      <w:r>
        <w:rPr>
          <w:rFonts w:eastAsia="Calibri"/>
          <w:i/>
          <w:sz w:val="28"/>
          <w:szCs w:val="28"/>
        </w:rPr>
        <w:t>2</w:t>
      </w:r>
      <w:r w:rsidRPr="00A30211">
        <w:rPr>
          <w:rFonts w:eastAsia="Calibri"/>
          <w:i/>
          <w:sz w:val="28"/>
          <w:szCs w:val="28"/>
        </w:rPr>
        <w:t xml:space="preserve"> г.</w:t>
      </w:r>
      <w:r w:rsidRPr="00A30211">
        <w:rPr>
          <w:i/>
          <w:sz w:val="28"/>
          <w:szCs w:val="28"/>
        </w:rPr>
        <w:t>)</w:t>
      </w:r>
    </w:p>
    <w:p w14:paraId="488DA64A" w14:textId="77777777" w:rsidR="00433077" w:rsidRDefault="00433077">
      <w:pPr>
        <w:pStyle w:val="10"/>
        <w:ind w:left="1837" w:right="1619"/>
        <w:jc w:val="center"/>
      </w:pPr>
      <w:bookmarkStart w:id="2" w:name="_Toc137147315"/>
    </w:p>
    <w:p w14:paraId="64853948" w14:textId="77777777" w:rsidR="00433077" w:rsidRDefault="00433077">
      <w:pPr>
        <w:pStyle w:val="10"/>
        <w:ind w:left="1837" w:right="1619"/>
        <w:jc w:val="center"/>
      </w:pPr>
    </w:p>
    <w:p w14:paraId="6ABBD075" w14:textId="7D3139D9" w:rsidR="00E4641D" w:rsidRDefault="00F721DE">
      <w:pPr>
        <w:pStyle w:val="10"/>
        <w:ind w:left="1837" w:right="1619"/>
        <w:jc w:val="center"/>
      </w:pPr>
      <w:r>
        <w:t>Москва</w:t>
      </w:r>
      <w:r>
        <w:rPr>
          <w:spacing w:val="1"/>
        </w:rPr>
        <w:t xml:space="preserve"> </w:t>
      </w:r>
      <w:r>
        <w:t>20</w:t>
      </w:r>
      <w:r w:rsidR="00AB05E5">
        <w:t>2</w:t>
      </w:r>
      <w:r w:rsidR="00537150">
        <w:t>3</w:t>
      </w:r>
      <w:bookmarkEnd w:id="2"/>
    </w:p>
    <w:p w14:paraId="4238FCC2" w14:textId="77777777" w:rsidR="00E4641D" w:rsidRDefault="00E4641D">
      <w:pPr>
        <w:jc w:val="center"/>
        <w:sectPr w:rsidR="00E4641D">
          <w:pgSz w:w="11910" w:h="16840"/>
          <w:pgMar w:top="1080" w:right="160" w:bottom="280" w:left="0" w:header="720" w:footer="720" w:gutter="0"/>
          <w:cols w:space="720"/>
        </w:sectPr>
      </w:pPr>
    </w:p>
    <w:p w14:paraId="1F4579AB" w14:textId="77777777" w:rsidR="00E4641D" w:rsidRDefault="00F721DE">
      <w:pPr>
        <w:spacing w:before="33"/>
        <w:ind w:left="1133" w:right="10081"/>
        <w:rPr>
          <w:b/>
          <w:sz w:val="24"/>
        </w:rPr>
      </w:pPr>
      <w:r>
        <w:rPr>
          <w:b/>
          <w:sz w:val="24"/>
        </w:rPr>
        <w:lastRenderedPageBreak/>
        <w:t>УДК</w:t>
      </w:r>
      <w:r>
        <w:rPr>
          <w:b/>
          <w:spacing w:val="-57"/>
          <w:sz w:val="24"/>
        </w:rPr>
        <w:t xml:space="preserve"> </w:t>
      </w:r>
      <w:r>
        <w:rPr>
          <w:b/>
          <w:sz w:val="24"/>
        </w:rPr>
        <w:t>ББК</w:t>
      </w:r>
    </w:p>
    <w:p w14:paraId="47594AC5" w14:textId="7C7F55F1" w:rsidR="00E4641D" w:rsidRDefault="00F721DE">
      <w:pPr>
        <w:spacing w:before="3"/>
        <w:ind w:left="1133"/>
        <w:rPr>
          <w:b/>
          <w:sz w:val="26"/>
        </w:rPr>
      </w:pPr>
      <w:r>
        <w:rPr>
          <w:b/>
          <w:sz w:val="26"/>
        </w:rPr>
        <w:t>Рецензент:</w:t>
      </w:r>
    </w:p>
    <w:p w14:paraId="47964381" w14:textId="43931452" w:rsidR="00E4641D" w:rsidRDefault="00F721DE">
      <w:pPr>
        <w:spacing w:before="1"/>
        <w:ind w:left="1133" w:right="995"/>
        <w:rPr>
          <w:sz w:val="26"/>
        </w:rPr>
      </w:pPr>
      <w:r>
        <w:rPr>
          <w:b/>
          <w:sz w:val="26"/>
        </w:rPr>
        <w:t>Кузнецов</w:t>
      </w:r>
      <w:r>
        <w:rPr>
          <w:b/>
          <w:spacing w:val="6"/>
          <w:sz w:val="26"/>
        </w:rPr>
        <w:t xml:space="preserve"> </w:t>
      </w:r>
      <w:r>
        <w:rPr>
          <w:b/>
          <w:sz w:val="26"/>
        </w:rPr>
        <w:t>А.В.,</w:t>
      </w:r>
      <w:r>
        <w:rPr>
          <w:b/>
          <w:spacing w:val="11"/>
          <w:sz w:val="26"/>
        </w:rPr>
        <w:t xml:space="preserve"> </w:t>
      </w:r>
      <w:r>
        <w:rPr>
          <w:sz w:val="26"/>
        </w:rPr>
        <w:t>д.э.н.,</w:t>
      </w:r>
      <w:r>
        <w:rPr>
          <w:spacing w:val="6"/>
          <w:sz w:val="26"/>
        </w:rPr>
        <w:t xml:space="preserve"> </w:t>
      </w:r>
      <w:proofErr w:type="spellStart"/>
      <w:r>
        <w:rPr>
          <w:sz w:val="26"/>
        </w:rPr>
        <w:t>с.н.с</w:t>
      </w:r>
      <w:proofErr w:type="spellEnd"/>
      <w:r>
        <w:rPr>
          <w:sz w:val="26"/>
        </w:rPr>
        <w:t>.,</w:t>
      </w:r>
      <w:r>
        <w:rPr>
          <w:spacing w:val="6"/>
          <w:sz w:val="26"/>
        </w:rPr>
        <w:t xml:space="preserve"> </w:t>
      </w:r>
      <w:r>
        <w:rPr>
          <w:sz w:val="26"/>
        </w:rPr>
        <w:t>Департамента</w:t>
      </w:r>
      <w:r>
        <w:rPr>
          <w:spacing w:val="6"/>
          <w:sz w:val="26"/>
        </w:rPr>
        <w:t xml:space="preserve"> </w:t>
      </w:r>
      <w:r>
        <w:rPr>
          <w:sz w:val="26"/>
        </w:rPr>
        <w:t>мировой</w:t>
      </w:r>
      <w:r>
        <w:rPr>
          <w:spacing w:val="6"/>
          <w:sz w:val="26"/>
        </w:rPr>
        <w:t xml:space="preserve"> </w:t>
      </w:r>
      <w:r>
        <w:rPr>
          <w:sz w:val="26"/>
        </w:rPr>
        <w:t>экономики</w:t>
      </w:r>
      <w:r>
        <w:rPr>
          <w:spacing w:val="6"/>
          <w:sz w:val="26"/>
        </w:rPr>
        <w:t xml:space="preserve"> </w:t>
      </w:r>
      <w:r>
        <w:rPr>
          <w:sz w:val="26"/>
        </w:rPr>
        <w:t>и</w:t>
      </w:r>
      <w:r>
        <w:rPr>
          <w:spacing w:val="6"/>
          <w:sz w:val="26"/>
        </w:rPr>
        <w:t xml:space="preserve"> </w:t>
      </w:r>
      <w:r>
        <w:rPr>
          <w:sz w:val="26"/>
        </w:rPr>
        <w:t>мировых</w:t>
      </w:r>
      <w:r>
        <w:rPr>
          <w:spacing w:val="6"/>
          <w:sz w:val="26"/>
        </w:rPr>
        <w:t xml:space="preserve"> </w:t>
      </w:r>
      <w:r>
        <w:rPr>
          <w:sz w:val="26"/>
        </w:rPr>
        <w:t>финансов</w:t>
      </w:r>
      <w:r>
        <w:rPr>
          <w:spacing w:val="-62"/>
          <w:sz w:val="26"/>
        </w:rPr>
        <w:t xml:space="preserve"> </w:t>
      </w:r>
      <w:r>
        <w:rPr>
          <w:sz w:val="26"/>
        </w:rPr>
        <w:t>ФГОБУВО</w:t>
      </w:r>
      <w:r>
        <w:rPr>
          <w:spacing w:val="5"/>
          <w:sz w:val="26"/>
        </w:rPr>
        <w:t xml:space="preserve"> </w:t>
      </w:r>
      <w:r>
        <w:rPr>
          <w:sz w:val="26"/>
        </w:rPr>
        <w:t>«Финансовый</w:t>
      </w:r>
      <w:r>
        <w:rPr>
          <w:spacing w:val="5"/>
          <w:sz w:val="26"/>
        </w:rPr>
        <w:t xml:space="preserve"> </w:t>
      </w:r>
      <w:r>
        <w:rPr>
          <w:sz w:val="26"/>
        </w:rPr>
        <w:t>университет</w:t>
      </w:r>
      <w:r>
        <w:rPr>
          <w:spacing w:val="5"/>
          <w:sz w:val="26"/>
        </w:rPr>
        <w:t xml:space="preserve"> </w:t>
      </w:r>
      <w:r>
        <w:rPr>
          <w:sz w:val="26"/>
        </w:rPr>
        <w:t>при</w:t>
      </w:r>
      <w:r>
        <w:rPr>
          <w:spacing w:val="5"/>
          <w:sz w:val="26"/>
        </w:rPr>
        <w:t xml:space="preserve"> </w:t>
      </w:r>
      <w:r>
        <w:rPr>
          <w:sz w:val="26"/>
        </w:rPr>
        <w:t>Правительстве</w:t>
      </w:r>
      <w:r>
        <w:rPr>
          <w:spacing w:val="5"/>
          <w:sz w:val="26"/>
        </w:rPr>
        <w:t xml:space="preserve"> </w:t>
      </w:r>
      <w:r>
        <w:rPr>
          <w:sz w:val="26"/>
        </w:rPr>
        <w:t>Российской</w:t>
      </w:r>
      <w:r>
        <w:rPr>
          <w:spacing w:val="6"/>
          <w:sz w:val="26"/>
        </w:rPr>
        <w:t xml:space="preserve"> </w:t>
      </w:r>
      <w:r>
        <w:rPr>
          <w:sz w:val="26"/>
        </w:rPr>
        <w:t>Федерации»;</w:t>
      </w:r>
      <w:r>
        <w:rPr>
          <w:spacing w:val="1"/>
          <w:sz w:val="26"/>
        </w:rPr>
        <w:t xml:space="preserve"> </w:t>
      </w:r>
    </w:p>
    <w:p w14:paraId="6AA880D4" w14:textId="62F6DA45" w:rsidR="00E4641D" w:rsidRPr="006B473C" w:rsidRDefault="00F721DE" w:rsidP="006B473C">
      <w:pPr>
        <w:spacing w:line="294" w:lineRule="exact"/>
        <w:ind w:left="1133"/>
        <w:rPr>
          <w:b/>
          <w:sz w:val="26"/>
        </w:rPr>
      </w:pPr>
      <w:r w:rsidRPr="006B473C">
        <w:rPr>
          <w:b/>
          <w:sz w:val="26"/>
        </w:rPr>
        <w:t>Авторы:</w:t>
      </w:r>
    </w:p>
    <w:p w14:paraId="5D634478" w14:textId="417943E1" w:rsidR="00E4641D" w:rsidRDefault="00A87C7B">
      <w:pPr>
        <w:spacing w:before="1"/>
        <w:ind w:left="1133" w:right="977"/>
        <w:jc w:val="both"/>
        <w:rPr>
          <w:sz w:val="26"/>
        </w:rPr>
      </w:pPr>
      <w:r>
        <w:rPr>
          <w:b/>
          <w:sz w:val="26"/>
        </w:rPr>
        <w:t xml:space="preserve">Соколова Е.С., </w:t>
      </w:r>
      <w:r>
        <w:rPr>
          <w:sz w:val="26"/>
        </w:rPr>
        <w:t>д.э.н., профессор, руководитель Департамента мировых</w:t>
      </w:r>
      <w:r>
        <w:rPr>
          <w:spacing w:val="1"/>
          <w:sz w:val="26"/>
        </w:rPr>
        <w:t xml:space="preserve"> </w:t>
      </w:r>
      <w:r>
        <w:rPr>
          <w:sz w:val="26"/>
        </w:rPr>
        <w:t>финансов</w:t>
      </w:r>
      <w:r>
        <w:rPr>
          <w:spacing w:val="1"/>
          <w:sz w:val="26"/>
        </w:rPr>
        <w:t xml:space="preserve"> </w:t>
      </w:r>
      <w:r>
        <w:rPr>
          <w:sz w:val="26"/>
        </w:rPr>
        <w:t>ФГОБУВО</w:t>
      </w:r>
      <w:r>
        <w:rPr>
          <w:spacing w:val="1"/>
          <w:sz w:val="26"/>
        </w:rPr>
        <w:t xml:space="preserve"> </w:t>
      </w:r>
      <w:r>
        <w:rPr>
          <w:sz w:val="26"/>
        </w:rPr>
        <w:t>«Финансовый</w:t>
      </w:r>
      <w:r>
        <w:rPr>
          <w:spacing w:val="1"/>
          <w:sz w:val="26"/>
        </w:rPr>
        <w:t xml:space="preserve"> </w:t>
      </w:r>
      <w:r>
        <w:rPr>
          <w:sz w:val="26"/>
        </w:rPr>
        <w:t>университет</w:t>
      </w:r>
      <w:r>
        <w:rPr>
          <w:spacing w:val="1"/>
          <w:sz w:val="26"/>
        </w:rPr>
        <w:t xml:space="preserve"> </w:t>
      </w:r>
      <w:r>
        <w:rPr>
          <w:sz w:val="26"/>
        </w:rPr>
        <w:t>при</w:t>
      </w:r>
      <w:r>
        <w:rPr>
          <w:spacing w:val="1"/>
          <w:sz w:val="26"/>
        </w:rPr>
        <w:t xml:space="preserve"> </w:t>
      </w:r>
      <w:r>
        <w:rPr>
          <w:sz w:val="26"/>
        </w:rPr>
        <w:t>Правительстве</w:t>
      </w:r>
      <w:r>
        <w:rPr>
          <w:spacing w:val="1"/>
          <w:sz w:val="26"/>
        </w:rPr>
        <w:t xml:space="preserve"> </w:t>
      </w:r>
      <w:r>
        <w:rPr>
          <w:sz w:val="26"/>
        </w:rPr>
        <w:t>Российской</w:t>
      </w:r>
      <w:r>
        <w:rPr>
          <w:spacing w:val="-2"/>
          <w:sz w:val="26"/>
        </w:rPr>
        <w:t xml:space="preserve"> </w:t>
      </w:r>
      <w:r>
        <w:rPr>
          <w:sz w:val="26"/>
        </w:rPr>
        <w:t>Федерации»;</w:t>
      </w:r>
    </w:p>
    <w:p w14:paraId="4446884F" w14:textId="4FDDE4A0" w:rsidR="00E4641D" w:rsidRDefault="00F721DE">
      <w:pPr>
        <w:ind w:left="1133" w:right="980"/>
        <w:jc w:val="both"/>
        <w:rPr>
          <w:sz w:val="26"/>
        </w:rPr>
      </w:pPr>
      <w:r>
        <w:rPr>
          <w:b/>
          <w:sz w:val="26"/>
        </w:rPr>
        <w:t>Пищик</w:t>
      </w:r>
      <w:r>
        <w:rPr>
          <w:b/>
          <w:spacing w:val="1"/>
          <w:sz w:val="26"/>
        </w:rPr>
        <w:t xml:space="preserve"> </w:t>
      </w:r>
      <w:r>
        <w:rPr>
          <w:b/>
          <w:sz w:val="26"/>
        </w:rPr>
        <w:t>В.Я.,</w:t>
      </w:r>
      <w:r>
        <w:rPr>
          <w:b/>
          <w:spacing w:val="1"/>
          <w:sz w:val="26"/>
        </w:rPr>
        <w:t xml:space="preserve"> </w:t>
      </w:r>
      <w:r>
        <w:rPr>
          <w:sz w:val="26"/>
        </w:rPr>
        <w:t>д.э.н.,</w:t>
      </w:r>
      <w:r>
        <w:rPr>
          <w:spacing w:val="1"/>
          <w:sz w:val="26"/>
        </w:rPr>
        <w:t xml:space="preserve"> </w:t>
      </w:r>
      <w:r>
        <w:rPr>
          <w:sz w:val="26"/>
        </w:rPr>
        <w:t>профессор,</w:t>
      </w:r>
      <w:r>
        <w:rPr>
          <w:spacing w:val="1"/>
          <w:sz w:val="26"/>
        </w:rPr>
        <w:t xml:space="preserve"> </w:t>
      </w:r>
      <w:r w:rsidR="00A87C7B">
        <w:rPr>
          <w:spacing w:val="1"/>
          <w:sz w:val="26"/>
        </w:rPr>
        <w:t xml:space="preserve">профессор </w:t>
      </w:r>
      <w:r>
        <w:rPr>
          <w:sz w:val="26"/>
        </w:rPr>
        <w:t>Департамента</w:t>
      </w:r>
      <w:r>
        <w:rPr>
          <w:spacing w:val="1"/>
          <w:sz w:val="26"/>
        </w:rPr>
        <w:t xml:space="preserve"> </w:t>
      </w:r>
      <w:r>
        <w:rPr>
          <w:sz w:val="26"/>
        </w:rPr>
        <w:t>мировых</w:t>
      </w:r>
      <w:r>
        <w:rPr>
          <w:spacing w:val="1"/>
          <w:sz w:val="26"/>
        </w:rPr>
        <w:t xml:space="preserve"> </w:t>
      </w:r>
      <w:r>
        <w:rPr>
          <w:sz w:val="26"/>
        </w:rPr>
        <w:t>финансов</w:t>
      </w:r>
      <w:r>
        <w:rPr>
          <w:spacing w:val="1"/>
          <w:sz w:val="26"/>
        </w:rPr>
        <w:t xml:space="preserve"> </w:t>
      </w:r>
      <w:r>
        <w:rPr>
          <w:sz w:val="26"/>
        </w:rPr>
        <w:t>ФГОБУВО</w:t>
      </w:r>
      <w:r>
        <w:rPr>
          <w:spacing w:val="1"/>
          <w:sz w:val="26"/>
        </w:rPr>
        <w:t xml:space="preserve"> </w:t>
      </w:r>
      <w:r>
        <w:rPr>
          <w:sz w:val="26"/>
        </w:rPr>
        <w:t>«Финансовый</w:t>
      </w:r>
      <w:r>
        <w:rPr>
          <w:spacing w:val="1"/>
          <w:sz w:val="26"/>
        </w:rPr>
        <w:t xml:space="preserve"> </w:t>
      </w:r>
      <w:r>
        <w:rPr>
          <w:sz w:val="26"/>
        </w:rPr>
        <w:t>университет</w:t>
      </w:r>
      <w:r>
        <w:rPr>
          <w:spacing w:val="1"/>
          <w:sz w:val="26"/>
        </w:rPr>
        <w:t xml:space="preserve"> </w:t>
      </w:r>
      <w:r>
        <w:rPr>
          <w:sz w:val="26"/>
        </w:rPr>
        <w:t>при</w:t>
      </w:r>
      <w:r>
        <w:rPr>
          <w:spacing w:val="1"/>
          <w:sz w:val="26"/>
        </w:rPr>
        <w:t xml:space="preserve"> </w:t>
      </w:r>
      <w:r>
        <w:rPr>
          <w:sz w:val="26"/>
        </w:rPr>
        <w:t>Правительстве</w:t>
      </w:r>
      <w:r>
        <w:rPr>
          <w:spacing w:val="-2"/>
          <w:sz w:val="26"/>
        </w:rPr>
        <w:t xml:space="preserve"> </w:t>
      </w:r>
      <w:r>
        <w:rPr>
          <w:sz w:val="26"/>
        </w:rPr>
        <w:t>Российской</w:t>
      </w:r>
      <w:r>
        <w:rPr>
          <w:spacing w:val="-1"/>
          <w:sz w:val="26"/>
        </w:rPr>
        <w:t xml:space="preserve"> </w:t>
      </w:r>
      <w:r>
        <w:rPr>
          <w:sz w:val="26"/>
        </w:rPr>
        <w:t>Федерации»;</w:t>
      </w:r>
    </w:p>
    <w:p w14:paraId="60E81AEF" w14:textId="7A907045" w:rsidR="00E4641D" w:rsidRDefault="00A87C7B">
      <w:pPr>
        <w:spacing w:line="242" w:lineRule="auto"/>
        <w:ind w:left="1133" w:right="978"/>
        <w:jc w:val="both"/>
        <w:rPr>
          <w:sz w:val="26"/>
        </w:rPr>
      </w:pPr>
      <w:r>
        <w:rPr>
          <w:b/>
          <w:sz w:val="26"/>
        </w:rPr>
        <w:t>Бунич Г.А.,</w:t>
      </w:r>
      <w:r>
        <w:rPr>
          <w:b/>
          <w:spacing w:val="1"/>
          <w:sz w:val="26"/>
        </w:rPr>
        <w:t xml:space="preserve"> </w:t>
      </w:r>
      <w:r>
        <w:rPr>
          <w:sz w:val="26"/>
        </w:rPr>
        <w:t>д.э.н.,</w:t>
      </w:r>
      <w:r>
        <w:rPr>
          <w:spacing w:val="1"/>
          <w:sz w:val="26"/>
        </w:rPr>
        <w:t xml:space="preserve"> </w:t>
      </w:r>
      <w:r>
        <w:rPr>
          <w:sz w:val="26"/>
        </w:rPr>
        <w:t>профессор, профессор</w:t>
      </w:r>
      <w:r>
        <w:rPr>
          <w:spacing w:val="1"/>
          <w:sz w:val="26"/>
        </w:rPr>
        <w:t xml:space="preserve"> </w:t>
      </w:r>
      <w:r>
        <w:rPr>
          <w:sz w:val="26"/>
        </w:rPr>
        <w:t>Департамента</w:t>
      </w:r>
      <w:r>
        <w:rPr>
          <w:spacing w:val="1"/>
          <w:sz w:val="26"/>
        </w:rPr>
        <w:t xml:space="preserve"> </w:t>
      </w:r>
      <w:r>
        <w:rPr>
          <w:sz w:val="26"/>
        </w:rPr>
        <w:t>мировых</w:t>
      </w:r>
      <w:r>
        <w:rPr>
          <w:spacing w:val="1"/>
          <w:sz w:val="26"/>
        </w:rPr>
        <w:t xml:space="preserve"> </w:t>
      </w:r>
      <w:r>
        <w:rPr>
          <w:sz w:val="26"/>
        </w:rPr>
        <w:t>финансов</w:t>
      </w:r>
      <w:r>
        <w:rPr>
          <w:spacing w:val="1"/>
          <w:sz w:val="26"/>
        </w:rPr>
        <w:t xml:space="preserve"> </w:t>
      </w:r>
      <w:r>
        <w:rPr>
          <w:sz w:val="26"/>
        </w:rPr>
        <w:t>ФГОБУ</w:t>
      </w:r>
      <w:r>
        <w:rPr>
          <w:spacing w:val="1"/>
          <w:sz w:val="26"/>
        </w:rPr>
        <w:t xml:space="preserve"> </w:t>
      </w:r>
      <w:r>
        <w:rPr>
          <w:sz w:val="26"/>
        </w:rPr>
        <w:t>ВО</w:t>
      </w:r>
      <w:r>
        <w:rPr>
          <w:spacing w:val="1"/>
          <w:sz w:val="26"/>
        </w:rPr>
        <w:t xml:space="preserve"> </w:t>
      </w:r>
      <w:r>
        <w:rPr>
          <w:sz w:val="26"/>
        </w:rPr>
        <w:t>«Финансовый</w:t>
      </w:r>
      <w:r>
        <w:rPr>
          <w:spacing w:val="1"/>
          <w:sz w:val="26"/>
        </w:rPr>
        <w:t xml:space="preserve"> </w:t>
      </w:r>
      <w:r>
        <w:rPr>
          <w:sz w:val="26"/>
        </w:rPr>
        <w:t>университет</w:t>
      </w:r>
      <w:r>
        <w:rPr>
          <w:spacing w:val="1"/>
          <w:sz w:val="26"/>
        </w:rPr>
        <w:t xml:space="preserve"> </w:t>
      </w:r>
      <w:r>
        <w:rPr>
          <w:sz w:val="26"/>
        </w:rPr>
        <w:t>при</w:t>
      </w:r>
      <w:r>
        <w:rPr>
          <w:spacing w:val="1"/>
          <w:sz w:val="26"/>
        </w:rPr>
        <w:t xml:space="preserve"> </w:t>
      </w:r>
      <w:r>
        <w:rPr>
          <w:sz w:val="26"/>
        </w:rPr>
        <w:t>Правительстве</w:t>
      </w:r>
      <w:r>
        <w:rPr>
          <w:spacing w:val="1"/>
          <w:sz w:val="26"/>
        </w:rPr>
        <w:t xml:space="preserve"> </w:t>
      </w:r>
      <w:r>
        <w:rPr>
          <w:sz w:val="26"/>
        </w:rPr>
        <w:t>Российской</w:t>
      </w:r>
      <w:r>
        <w:rPr>
          <w:spacing w:val="1"/>
          <w:sz w:val="26"/>
        </w:rPr>
        <w:t xml:space="preserve"> </w:t>
      </w:r>
      <w:r>
        <w:rPr>
          <w:sz w:val="26"/>
        </w:rPr>
        <w:t>Федерации».</w:t>
      </w:r>
    </w:p>
    <w:p w14:paraId="435E33AB" w14:textId="77777777" w:rsidR="00E4641D" w:rsidRDefault="00E4641D">
      <w:pPr>
        <w:pStyle w:val="a3"/>
        <w:ind w:left="0"/>
        <w:jc w:val="left"/>
        <w:rPr>
          <w:sz w:val="25"/>
        </w:rPr>
      </w:pPr>
    </w:p>
    <w:p w14:paraId="0FF0EFBB" w14:textId="0F8C93C6" w:rsidR="00E4641D" w:rsidRPr="00F43430" w:rsidRDefault="00F721DE">
      <w:pPr>
        <w:spacing w:line="276" w:lineRule="auto"/>
        <w:ind w:left="1133" w:right="684"/>
        <w:jc w:val="both"/>
        <w:rPr>
          <w:sz w:val="28"/>
          <w:szCs w:val="28"/>
        </w:rPr>
      </w:pPr>
      <w:r w:rsidRPr="00F43430">
        <w:rPr>
          <w:b/>
          <w:sz w:val="28"/>
          <w:szCs w:val="28"/>
        </w:rPr>
        <w:t>Программа кандидатского экзамена по дисциплине «Мировая экономика»</w:t>
      </w:r>
      <w:r w:rsidRPr="00F43430">
        <w:rPr>
          <w:sz w:val="28"/>
          <w:szCs w:val="28"/>
        </w:rPr>
        <w:t xml:space="preserve"> для научно-</w:t>
      </w:r>
      <w:r w:rsidRPr="00F43430">
        <w:rPr>
          <w:spacing w:val="1"/>
          <w:sz w:val="28"/>
          <w:szCs w:val="28"/>
        </w:rPr>
        <w:t xml:space="preserve"> </w:t>
      </w:r>
      <w:r w:rsidRPr="00F43430">
        <w:rPr>
          <w:sz w:val="28"/>
          <w:szCs w:val="28"/>
        </w:rPr>
        <w:t>педагогических кадров, обучающихся по направлению подготовки 38.06.01 Экономика,</w:t>
      </w:r>
      <w:r w:rsidRPr="00F43430">
        <w:rPr>
          <w:spacing w:val="1"/>
          <w:sz w:val="28"/>
          <w:szCs w:val="28"/>
        </w:rPr>
        <w:t xml:space="preserve"> </w:t>
      </w:r>
      <w:r w:rsidRPr="00F43430">
        <w:rPr>
          <w:sz w:val="28"/>
          <w:szCs w:val="28"/>
        </w:rPr>
        <w:t>направленность</w:t>
      </w:r>
      <w:r w:rsidRPr="00F43430">
        <w:rPr>
          <w:spacing w:val="1"/>
          <w:sz w:val="28"/>
          <w:szCs w:val="28"/>
        </w:rPr>
        <w:t xml:space="preserve"> </w:t>
      </w:r>
      <w:r w:rsidRPr="00F43430">
        <w:rPr>
          <w:sz w:val="28"/>
          <w:szCs w:val="28"/>
        </w:rPr>
        <w:t>программы</w:t>
      </w:r>
      <w:r w:rsidRPr="00F43430">
        <w:rPr>
          <w:spacing w:val="1"/>
          <w:sz w:val="28"/>
          <w:szCs w:val="28"/>
        </w:rPr>
        <w:t xml:space="preserve"> </w:t>
      </w:r>
      <w:r w:rsidRPr="00F43430">
        <w:rPr>
          <w:sz w:val="28"/>
          <w:szCs w:val="28"/>
        </w:rPr>
        <w:t>«Мировая</w:t>
      </w:r>
      <w:r w:rsidRPr="00F43430">
        <w:rPr>
          <w:spacing w:val="1"/>
          <w:sz w:val="28"/>
          <w:szCs w:val="28"/>
        </w:rPr>
        <w:t xml:space="preserve"> </w:t>
      </w:r>
      <w:r w:rsidRPr="00F43430">
        <w:rPr>
          <w:sz w:val="28"/>
          <w:szCs w:val="28"/>
        </w:rPr>
        <w:t>экономика».</w:t>
      </w:r>
      <w:r w:rsidRPr="00F43430">
        <w:rPr>
          <w:spacing w:val="1"/>
          <w:sz w:val="28"/>
          <w:szCs w:val="28"/>
        </w:rPr>
        <w:t xml:space="preserve"> </w:t>
      </w:r>
      <w:r w:rsidRPr="00F43430">
        <w:rPr>
          <w:sz w:val="28"/>
          <w:szCs w:val="28"/>
        </w:rPr>
        <w:t>−</w:t>
      </w:r>
      <w:r w:rsidRPr="00F43430">
        <w:rPr>
          <w:spacing w:val="1"/>
          <w:sz w:val="28"/>
          <w:szCs w:val="28"/>
        </w:rPr>
        <w:t xml:space="preserve"> </w:t>
      </w:r>
      <w:r w:rsidRPr="00F43430">
        <w:rPr>
          <w:sz w:val="28"/>
          <w:szCs w:val="28"/>
        </w:rPr>
        <w:t>М.:</w:t>
      </w:r>
      <w:r w:rsidRPr="00F43430">
        <w:rPr>
          <w:spacing w:val="1"/>
          <w:sz w:val="28"/>
          <w:szCs w:val="28"/>
        </w:rPr>
        <w:t xml:space="preserve"> </w:t>
      </w:r>
      <w:r w:rsidRPr="00F43430">
        <w:rPr>
          <w:sz w:val="28"/>
          <w:szCs w:val="28"/>
        </w:rPr>
        <w:t>Финансовый</w:t>
      </w:r>
      <w:r w:rsidRPr="00F43430">
        <w:rPr>
          <w:spacing w:val="1"/>
          <w:sz w:val="28"/>
          <w:szCs w:val="28"/>
        </w:rPr>
        <w:t xml:space="preserve"> </w:t>
      </w:r>
      <w:r w:rsidRPr="00F43430">
        <w:rPr>
          <w:sz w:val="28"/>
          <w:szCs w:val="28"/>
        </w:rPr>
        <w:t>университет,</w:t>
      </w:r>
      <w:r w:rsidRPr="00F43430">
        <w:rPr>
          <w:spacing w:val="1"/>
          <w:sz w:val="28"/>
          <w:szCs w:val="28"/>
        </w:rPr>
        <w:t xml:space="preserve"> </w:t>
      </w:r>
      <w:r w:rsidRPr="00F43430">
        <w:rPr>
          <w:sz w:val="28"/>
          <w:szCs w:val="28"/>
        </w:rPr>
        <w:t>департамент</w:t>
      </w:r>
      <w:r w:rsidRPr="00F43430">
        <w:rPr>
          <w:spacing w:val="-2"/>
          <w:sz w:val="28"/>
          <w:szCs w:val="28"/>
        </w:rPr>
        <w:t xml:space="preserve"> </w:t>
      </w:r>
      <w:r w:rsidRPr="00F43430">
        <w:rPr>
          <w:sz w:val="28"/>
          <w:szCs w:val="28"/>
        </w:rPr>
        <w:t>мировой</w:t>
      </w:r>
      <w:r w:rsidRPr="00F43430">
        <w:rPr>
          <w:spacing w:val="-1"/>
          <w:sz w:val="28"/>
          <w:szCs w:val="28"/>
        </w:rPr>
        <w:t xml:space="preserve"> </w:t>
      </w:r>
      <w:r w:rsidRPr="00F43430">
        <w:rPr>
          <w:sz w:val="28"/>
          <w:szCs w:val="28"/>
        </w:rPr>
        <w:t>экономики</w:t>
      </w:r>
      <w:r w:rsidRPr="00F43430">
        <w:rPr>
          <w:spacing w:val="-2"/>
          <w:sz w:val="28"/>
          <w:szCs w:val="28"/>
        </w:rPr>
        <w:t xml:space="preserve"> </w:t>
      </w:r>
      <w:r w:rsidRPr="00F43430">
        <w:rPr>
          <w:sz w:val="28"/>
          <w:szCs w:val="28"/>
        </w:rPr>
        <w:t>и</w:t>
      </w:r>
      <w:r w:rsidRPr="00F43430">
        <w:rPr>
          <w:spacing w:val="-1"/>
          <w:sz w:val="28"/>
          <w:szCs w:val="28"/>
        </w:rPr>
        <w:t xml:space="preserve"> </w:t>
      </w:r>
      <w:r w:rsidRPr="00F43430">
        <w:rPr>
          <w:sz w:val="28"/>
          <w:szCs w:val="28"/>
        </w:rPr>
        <w:t>мировых</w:t>
      </w:r>
      <w:r w:rsidRPr="00F43430">
        <w:rPr>
          <w:spacing w:val="-2"/>
          <w:sz w:val="28"/>
          <w:szCs w:val="28"/>
        </w:rPr>
        <w:t xml:space="preserve"> </w:t>
      </w:r>
      <w:r w:rsidRPr="00F43430">
        <w:rPr>
          <w:sz w:val="28"/>
          <w:szCs w:val="28"/>
        </w:rPr>
        <w:t>финансов,</w:t>
      </w:r>
      <w:r w:rsidRPr="00F43430">
        <w:rPr>
          <w:spacing w:val="-1"/>
          <w:sz w:val="28"/>
          <w:szCs w:val="28"/>
        </w:rPr>
        <w:t xml:space="preserve"> </w:t>
      </w:r>
      <w:r w:rsidRPr="00F43430">
        <w:rPr>
          <w:sz w:val="28"/>
          <w:szCs w:val="28"/>
        </w:rPr>
        <w:t>20</w:t>
      </w:r>
      <w:r w:rsidR="00315393" w:rsidRPr="00F43430">
        <w:rPr>
          <w:sz w:val="28"/>
          <w:szCs w:val="28"/>
        </w:rPr>
        <w:t>23</w:t>
      </w:r>
      <w:r w:rsidRPr="00F43430">
        <w:rPr>
          <w:spacing w:val="-2"/>
          <w:sz w:val="28"/>
          <w:szCs w:val="28"/>
        </w:rPr>
        <w:t xml:space="preserve"> </w:t>
      </w:r>
      <w:r w:rsidRPr="00F43430">
        <w:rPr>
          <w:sz w:val="28"/>
          <w:szCs w:val="28"/>
        </w:rPr>
        <w:t>–</w:t>
      </w:r>
      <w:r w:rsidR="00433077" w:rsidRPr="00F43430">
        <w:rPr>
          <w:sz w:val="28"/>
          <w:szCs w:val="28"/>
        </w:rPr>
        <w:t xml:space="preserve"> 21</w:t>
      </w:r>
      <w:r w:rsidRPr="00F43430">
        <w:rPr>
          <w:spacing w:val="-1"/>
          <w:sz w:val="28"/>
          <w:szCs w:val="28"/>
        </w:rPr>
        <w:t xml:space="preserve"> </w:t>
      </w:r>
      <w:r w:rsidRPr="00F43430">
        <w:rPr>
          <w:sz w:val="28"/>
          <w:szCs w:val="28"/>
        </w:rPr>
        <w:t>с.</w:t>
      </w:r>
    </w:p>
    <w:p w14:paraId="29298CC9" w14:textId="77777777" w:rsidR="00E4641D" w:rsidRDefault="00E4641D">
      <w:pPr>
        <w:pStyle w:val="a3"/>
        <w:ind w:left="0"/>
        <w:jc w:val="left"/>
        <w:rPr>
          <w:sz w:val="32"/>
        </w:rPr>
      </w:pPr>
    </w:p>
    <w:p w14:paraId="3A0AC92C" w14:textId="77777777" w:rsidR="00E4641D" w:rsidRDefault="00F721DE">
      <w:pPr>
        <w:spacing w:before="1" w:line="276" w:lineRule="auto"/>
        <w:ind w:left="1133" w:right="682"/>
        <w:jc w:val="both"/>
        <w:rPr>
          <w:sz w:val="26"/>
        </w:rPr>
      </w:pPr>
      <w:r>
        <w:rPr>
          <w:sz w:val="26"/>
        </w:rPr>
        <w:t>Программа кандидатского экзамена для научно-педагогических кадров, обучающихся по</w:t>
      </w:r>
      <w:r>
        <w:rPr>
          <w:spacing w:val="-63"/>
          <w:sz w:val="26"/>
        </w:rPr>
        <w:t xml:space="preserve"> </w:t>
      </w:r>
      <w:r>
        <w:rPr>
          <w:sz w:val="26"/>
        </w:rPr>
        <w:t>направлению</w:t>
      </w:r>
      <w:r>
        <w:rPr>
          <w:spacing w:val="1"/>
          <w:sz w:val="26"/>
        </w:rPr>
        <w:t xml:space="preserve"> </w:t>
      </w:r>
      <w:r>
        <w:rPr>
          <w:sz w:val="26"/>
        </w:rPr>
        <w:t>подготовки</w:t>
      </w:r>
      <w:r>
        <w:rPr>
          <w:spacing w:val="1"/>
          <w:sz w:val="26"/>
        </w:rPr>
        <w:t xml:space="preserve"> </w:t>
      </w:r>
      <w:r>
        <w:rPr>
          <w:sz w:val="26"/>
        </w:rPr>
        <w:t>38.06.01</w:t>
      </w:r>
      <w:r>
        <w:rPr>
          <w:spacing w:val="1"/>
          <w:sz w:val="26"/>
        </w:rPr>
        <w:t xml:space="preserve"> </w:t>
      </w:r>
      <w:r>
        <w:rPr>
          <w:sz w:val="26"/>
        </w:rPr>
        <w:t>Экономика,</w:t>
      </w:r>
      <w:r>
        <w:rPr>
          <w:spacing w:val="1"/>
          <w:sz w:val="26"/>
        </w:rPr>
        <w:t xml:space="preserve"> </w:t>
      </w:r>
      <w:r>
        <w:rPr>
          <w:sz w:val="26"/>
        </w:rPr>
        <w:t>направленность</w:t>
      </w:r>
      <w:r>
        <w:rPr>
          <w:spacing w:val="1"/>
          <w:sz w:val="26"/>
        </w:rPr>
        <w:t xml:space="preserve"> </w:t>
      </w:r>
      <w:r>
        <w:rPr>
          <w:sz w:val="26"/>
        </w:rPr>
        <w:t>программы</w:t>
      </w:r>
      <w:r>
        <w:rPr>
          <w:spacing w:val="1"/>
          <w:sz w:val="26"/>
        </w:rPr>
        <w:t xml:space="preserve"> </w:t>
      </w:r>
      <w:r>
        <w:rPr>
          <w:sz w:val="26"/>
        </w:rPr>
        <w:t>«Мировая</w:t>
      </w:r>
      <w:r>
        <w:rPr>
          <w:spacing w:val="-62"/>
          <w:sz w:val="26"/>
        </w:rPr>
        <w:t xml:space="preserve"> </w:t>
      </w:r>
      <w:r>
        <w:rPr>
          <w:sz w:val="26"/>
        </w:rPr>
        <w:t>экономика» образовательного стандарта Финансового университета (ОСФУ) содержит</w:t>
      </w:r>
      <w:r>
        <w:rPr>
          <w:spacing w:val="1"/>
          <w:sz w:val="26"/>
        </w:rPr>
        <w:t xml:space="preserve"> </w:t>
      </w:r>
      <w:r>
        <w:rPr>
          <w:sz w:val="26"/>
        </w:rPr>
        <w:t>требования к результатам освоения программы и результатам обучения по дисциплине,</w:t>
      </w:r>
      <w:r>
        <w:rPr>
          <w:spacing w:val="1"/>
          <w:sz w:val="26"/>
        </w:rPr>
        <w:t xml:space="preserve"> </w:t>
      </w:r>
      <w:r>
        <w:rPr>
          <w:sz w:val="26"/>
        </w:rPr>
        <w:t>выносимой на кандидатский экзамен, содержание программы кандидатского экзамена,</w:t>
      </w:r>
      <w:r>
        <w:rPr>
          <w:spacing w:val="1"/>
          <w:sz w:val="26"/>
        </w:rPr>
        <w:t xml:space="preserve"> </w:t>
      </w:r>
      <w:r>
        <w:rPr>
          <w:sz w:val="26"/>
        </w:rPr>
        <w:t>учебно-методическое</w:t>
      </w:r>
      <w:r>
        <w:rPr>
          <w:spacing w:val="1"/>
          <w:sz w:val="26"/>
        </w:rPr>
        <w:t xml:space="preserve"> </w:t>
      </w:r>
      <w:r>
        <w:rPr>
          <w:sz w:val="26"/>
        </w:rPr>
        <w:t>и</w:t>
      </w:r>
      <w:r>
        <w:rPr>
          <w:spacing w:val="1"/>
          <w:sz w:val="26"/>
        </w:rPr>
        <w:t xml:space="preserve"> </w:t>
      </w:r>
      <w:r>
        <w:rPr>
          <w:sz w:val="26"/>
        </w:rPr>
        <w:t>информационное</w:t>
      </w:r>
      <w:r>
        <w:rPr>
          <w:spacing w:val="1"/>
          <w:sz w:val="26"/>
        </w:rPr>
        <w:t xml:space="preserve"> </w:t>
      </w:r>
      <w:r>
        <w:rPr>
          <w:sz w:val="26"/>
        </w:rPr>
        <w:t>обеспечение,</w:t>
      </w:r>
      <w:r>
        <w:rPr>
          <w:spacing w:val="1"/>
          <w:sz w:val="26"/>
        </w:rPr>
        <w:t xml:space="preserve"> </w:t>
      </w:r>
      <w:r>
        <w:rPr>
          <w:sz w:val="26"/>
        </w:rPr>
        <w:t>включающее</w:t>
      </w:r>
      <w:r>
        <w:rPr>
          <w:spacing w:val="1"/>
          <w:sz w:val="26"/>
        </w:rPr>
        <w:t xml:space="preserve"> </w:t>
      </w:r>
      <w:r>
        <w:rPr>
          <w:sz w:val="26"/>
        </w:rPr>
        <w:t>нормативно-</w:t>
      </w:r>
      <w:r>
        <w:rPr>
          <w:spacing w:val="1"/>
          <w:sz w:val="26"/>
        </w:rPr>
        <w:t xml:space="preserve"> </w:t>
      </w:r>
      <w:r>
        <w:rPr>
          <w:sz w:val="26"/>
        </w:rPr>
        <w:t>правовые документы, рекомендуемую литературу и Интернет-ресурсы, критерии оценки</w:t>
      </w:r>
      <w:r>
        <w:rPr>
          <w:spacing w:val="-62"/>
          <w:sz w:val="26"/>
        </w:rPr>
        <w:t xml:space="preserve"> </w:t>
      </w:r>
      <w:r>
        <w:rPr>
          <w:sz w:val="26"/>
        </w:rPr>
        <w:t>и</w:t>
      </w:r>
      <w:r>
        <w:rPr>
          <w:spacing w:val="-2"/>
          <w:sz w:val="26"/>
        </w:rPr>
        <w:t xml:space="preserve"> </w:t>
      </w:r>
      <w:r>
        <w:rPr>
          <w:sz w:val="26"/>
        </w:rPr>
        <w:t>перечень</w:t>
      </w:r>
      <w:r>
        <w:rPr>
          <w:spacing w:val="-1"/>
          <w:sz w:val="26"/>
        </w:rPr>
        <w:t xml:space="preserve"> </w:t>
      </w:r>
      <w:r>
        <w:rPr>
          <w:sz w:val="26"/>
        </w:rPr>
        <w:t>примерных</w:t>
      </w:r>
      <w:r>
        <w:rPr>
          <w:spacing w:val="-2"/>
          <w:sz w:val="26"/>
        </w:rPr>
        <w:t xml:space="preserve"> </w:t>
      </w:r>
      <w:r>
        <w:rPr>
          <w:sz w:val="26"/>
        </w:rPr>
        <w:t>вопросов</w:t>
      </w:r>
      <w:r>
        <w:rPr>
          <w:spacing w:val="-1"/>
          <w:sz w:val="26"/>
        </w:rPr>
        <w:t xml:space="preserve"> </w:t>
      </w:r>
      <w:r>
        <w:rPr>
          <w:sz w:val="26"/>
        </w:rPr>
        <w:t>для</w:t>
      </w:r>
      <w:r>
        <w:rPr>
          <w:spacing w:val="-2"/>
          <w:sz w:val="26"/>
        </w:rPr>
        <w:t xml:space="preserve"> </w:t>
      </w:r>
      <w:r>
        <w:rPr>
          <w:sz w:val="26"/>
        </w:rPr>
        <w:t>сдачи</w:t>
      </w:r>
      <w:r>
        <w:rPr>
          <w:spacing w:val="-1"/>
          <w:sz w:val="26"/>
        </w:rPr>
        <w:t xml:space="preserve"> </w:t>
      </w:r>
      <w:r>
        <w:rPr>
          <w:sz w:val="26"/>
        </w:rPr>
        <w:t>кандидатского</w:t>
      </w:r>
      <w:r>
        <w:rPr>
          <w:spacing w:val="-2"/>
          <w:sz w:val="26"/>
        </w:rPr>
        <w:t xml:space="preserve"> </w:t>
      </w:r>
      <w:r>
        <w:rPr>
          <w:sz w:val="26"/>
        </w:rPr>
        <w:t>экзамена.</w:t>
      </w:r>
    </w:p>
    <w:p w14:paraId="4AD461C5" w14:textId="77777777" w:rsidR="00E4641D" w:rsidRDefault="00E4641D">
      <w:pPr>
        <w:pStyle w:val="a3"/>
        <w:spacing w:before="5"/>
        <w:ind w:left="0"/>
        <w:jc w:val="left"/>
        <w:rPr>
          <w:sz w:val="27"/>
        </w:rPr>
      </w:pPr>
    </w:p>
    <w:p w14:paraId="6F656F5D" w14:textId="77777777" w:rsidR="006B473C" w:rsidRPr="006B473C" w:rsidRDefault="00B93AFD">
      <w:pPr>
        <w:pStyle w:val="10"/>
        <w:spacing w:before="0"/>
        <w:ind w:left="3317" w:right="3168"/>
        <w:jc w:val="center"/>
        <w:rPr>
          <w:spacing w:val="-3"/>
        </w:rPr>
      </w:pPr>
      <w:bookmarkStart w:id="3" w:name="_Toc137147316"/>
      <w:r>
        <w:t>Соколова Е.С.,</w:t>
      </w:r>
      <w:r>
        <w:rPr>
          <w:spacing w:val="-4"/>
        </w:rPr>
        <w:t xml:space="preserve"> </w:t>
      </w:r>
      <w:r>
        <w:t>Пищик</w:t>
      </w:r>
      <w:r>
        <w:rPr>
          <w:spacing w:val="-4"/>
        </w:rPr>
        <w:t xml:space="preserve"> </w:t>
      </w:r>
      <w:r>
        <w:t>В.Я.,</w:t>
      </w:r>
      <w:r>
        <w:rPr>
          <w:spacing w:val="-3"/>
        </w:rPr>
        <w:t xml:space="preserve"> </w:t>
      </w:r>
      <w:r w:rsidRPr="006B473C">
        <w:rPr>
          <w:spacing w:val="-3"/>
        </w:rPr>
        <w:t>Бунич Г.А.</w:t>
      </w:r>
      <w:bookmarkEnd w:id="3"/>
    </w:p>
    <w:p w14:paraId="50B792AA" w14:textId="2BD39770" w:rsidR="00E4641D" w:rsidRDefault="00B93AFD">
      <w:pPr>
        <w:pStyle w:val="10"/>
        <w:spacing w:before="0"/>
        <w:ind w:left="3317" w:right="3168"/>
        <w:jc w:val="center"/>
      </w:pPr>
      <w:bookmarkStart w:id="4" w:name="_Toc137147317"/>
      <w:r w:rsidRPr="006B473C">
        <w:t>Рабочая программа</w:t>
      </w:r>
      <w:r w:rsidRPr="006B473C">
        <w:rPr>
          <w:spacing w:val="1"/>
        </w:rPr>
        <w:t xml:space="preserve"> </w:t>
      </w:r>
      <w:r w:rsidRPr="006B473C">
        <w:t>дисцип</w:t>
      </w:r>
      <w:r>
        <w:t>лины</w:t>
      </w:r>
      <w:r>
        <w:rPr>
          <w:spacing w:val="1"/>
        </w:rPr>
        <w:t xml:space="preserve"> </w:t>
      </w:r>
      <w:r>
        <w:t>Мировая экономика</w:t>
      </w:r>
      <w:bookmarkEnd w:id="4"/>
    </w:p>
    <w:p w14:paraId="2D826444" w14:textId="77777777" w:rsidR="00E4641D" w:rsidRDefault="00E4641D">
      <w:pPr>
        <w:pStyle w:val="a3"/>
        <w:ind w:left="0"/>
        <w:jc w:val="left"/>
        <w:rPr>
          <w:b/>
        </w:rPr>
      </w:pPr>
    </w:p>
    <w:p w14:paraId="7E4D5CBE" w14:textId="004419CC" w:rsidR="00E4641D" w:rsidRDefault="00F721DE">
      <w:pPr>
        <w:ind w:left="3605" w:right="3445" w:hanging="1"/>
        <w:jc w:val="center"/>
        <w:rPr>
          <w:sz w:val="24"/>
        </w:rPr>
      </w:pPr>
      <w:r>
        <w:rPr>
          <w:sz w:val="24"/>
        </w:rPr>
        <w:t>Компьютерный набор, верстка: Пищик В.Я.</w:t>
      </w:r>
      <w:r>
        <w:rPr>
          <w:spacing w:val="1"/>
          <w:sz w:val="24"/>
        </w:rPr>
        <w:t xml:space="preserve"> </w:t>
      </w:r>
      <w:r>
        <w:rPr>
          <w:sz w:val="24"/>
        </w:rPr>
        <w:t>Формат 60х90/16</w:t>
      </w:r>
      <w:r>
        <w:rPr>
          <w:spacing w:val="1"/>
          <w:sz w:val="24"/>
        </w:rPr>
        <w:t xml:space="preserve"> </w:t>
      </w:r>
      <w:r>
        <w:rPr>
          <w:sz w:val="24"/>
        </w:rPr>
        <w:t xml:space="preserve">Гарнитура </w:t>
      </w:r>
      <w:proofErr w:type="spellStart"/>
      <w:r>
        <w:rPr>
          <w:i/>
          <w:sz w:val="24"/>
        </w:rPr>
        <w:t>TimesNewRoman</w:t>
      </w:r>
      <w:proofErr w:type="spellEnd"/>
      <w:r>
        <w:rPr>
          <w:i/>
          <w:spacing w:val="-57"/>
          <w:sz w:val="24"/>
        </w:rPr>
        <w:t xml:space="preserve"> </w:t>
      </w:r>
      <w:proofErr w:type="spellStart"/>
      <w:r>
        <w:rPr>
          <w:sz w:val="24"/>
        </w:rPr>
        <w:t>Усл</w:t>
      </w:r>
      <w:proofErr w:type="spellEnd"/>
      <w:r>
        <w:rPr>
          <w:sz w:val="24"/>
        </w:rPr>
        <w:t xml:space="preserve">. </w:t>
      </w:r>
      <w:proofErr w:type="spellStart"/>
      <w:r>
        <w:rPr>
          <w:sz w:val="24"/>
        </w:rPr>
        <w:t>п.л</w:t>
      </w:r>
      <w:proofErr w:type="spellEnd"/>
      <w:r>
        <w:rPr>
          <w:sz w:val="24"/>
        </w:rPr>
        <w:t>. 1,9</w:t>
      </w:r>
      <w:r>
        <w:rPr>
          <w:spacing w:val="59"/>
          <w:sz w:val="24"/>
        </w:rPr>
        <w:t xml:space="preserve"> </w:t>
      </w:r>
      <w:bookmarkStart w:id="5" w:name="_Hlk131702930"/>
      <w:r>
        <w:rPr>
          <w:sz w:val="24"/>
        </w:rPr>
        <w:t>Изд. №</w:t>
      </w:r>
      <w:r>
        <w:rPr>
          <w:spacing w:val="60"/>
          <w:sz w:val="24"/>
        </w:rPr>
        <w:t xml:space="preserve"> </w:t>
      </w:r>
      <w:r>
        <w:rPr>
          <w:sz w:val="24"/>
        </w:rPr>
        <w:t>- 2</w:t>
      </w:r>
      <w:r w:rsidR="00EE7A09">
        <w:rPr>
          <w:sz w:val="24"/>
        </w:rPr>
        <w:t>0</w:t>
      </w:r>
      <w:r w:rsidR="00B93AFD">
        <w:rPr>
          <w:sz w:val="24"/>
        </w:rPr>
        <w:t>2</w:t>
      </w:r>
      <w:r w:rsidR="00EE7A09">
        <w:rPr>
          <w:sz w:val="24"/>
        </w:rPr>
        <w:t>3</w:t>
      </w:r>
      <w:r>
        <w:rPr>
          <w:sz w:val="24"/>
        </w:rPr>
        <w:t>.</w:t>
      </w:r>
      <w:r>
        <w:rPr>
          <w:spacing w:val="60"/>
          <w:sz w:val="24"/>
        </w:rPr>
        <w:t xml:space="preserve"> </w:t>
      </w:r>
      <w:r>
        <w:rPr>
          <w:sz w:val="24"/>
        </w:rPr>
        <w:t>Тираж экз.</w:t>
      </w:r>
      <w:bookmarkEnd w:id="5"/>
    </w:p>
    <w:p w14:paraId="78EBCF45" w14:textId="77777777" w:rsidR="00E4641D" w:rsidRDefault="00E4641D">
      <w:pPr>
        <w:pStyle w:val="a3"/>
        <w:ind w:left="0"/>
        <w:jc w:val="left"/>
        <w:rPr>
          <w:sz w:val="26"/>
        </w:rPr>
      </w:pPr>
    </w:p>
    <w:p w14:paraId="097B79CA" w14:textId="77777777" w:rsidR="00E4641D" w:rsidRDefault="00E4641D">
      <w:pPr>
        <w:pStyle w:val="a3"/>
        <w:ind w:left="0"/>
        <w:jc w:val="left"/>
        <w:rPr>
          <w:sz w:val="26"/>
        </w:rPr>
      </w:pPr>
    </w:p>
    <w:p w14:paraId="60FBE743" w14:textId="77777777" w:rsidR="00E4641D" w:rsidRDefault="00E4641D">
      <w:pPr>
        <w:pStyle w:val="a3"/>
        <w:spacing w:before="1"/>
        <w:ind w:left="0"/>
        <w:jc w:val="left"/>
        <w:rPr>
          <w:sz w:val="21"/>
        </w:rPr>
      </w:pPr>
    </w:p>
    <w:p w14:paraId="73E8E08C" w14:textId="77777777" w:rsidR="006B473C" w:rsidRDefault="006B473C">
      <w:pPr>
        <w:spacing w:before="1"/>
        <w:ind w:right="972"/>
        <w:jc w:val="right"/>
        <w:rPr>
          <w:b/>
          <w:sz w:val="24"/>
        </w:rPr>
      </w:pPr>
    </w:p>
    <w:p w14:paraId="0D8E6CD8" w14:textId="77777777" w:rsidR="006B473C" w:rsidRDefault="006B473C">
      <w:pPr>
        <w:spacing w:before="1"/>
        <w:ind w:right="972"/>
        <w:jc w:val="right"/>
        <w:rPr>
          <w:b/>
          <w:sz w:val="24"/>
        </w:rPr>
      </w:pPr>
    </w:p>
    <w:p w14:paraId="097430CA" w14:textId="77777777" w:rsidR="006B473C" w:rsidRDefault="006B473C">
      <w:pPr>
        <w:spacing w:before="1"/>
        <w:ind w:right="972"/>
        <w:jc w:val="right"/>
        <w:rPr>
          <w:b/>
          <w:sz w:val="24"/>
        </w:rPr>
      </w:pPr>
    </w:p>
    <w:p w14:paraId="5D327DE1" w14:textId="77777777" w:rsidR="006B473C" w:rsidRDefault="006B473C">
      <w:pPr>
        <w:spacing w:before="1"/>
        <w:ind w:right="972"/>
        <w:jc w:val="right"/>
        <w:rPr>
          <w:b/>
          <w:sz w:val="24"/>
        </w:rPr>
      </w:pPr>
    </w:p>
    <w:p w14:paraId="1B9D64A3" w14:textId="77777777" w:rsidR="006B473C" w:rsidRDefault="006B473C">
      <w:pPr>
        <w:spacing w:before="1"/>
        <w:ind w:right="972"/>
        <w:jc w:val="right"/>
        <w:rPr>
          <w:b/>
          <w:sz w:val="24"/>
        </w:rPr>
      </w:pPr>
    </w:p>
    <w:p w14:paraId="3AE3EDFA" w14:textId="3A6F20F3" w:rsidR="00E4641D" w:rsidRDefault="00F721DE">
      <w:pPr>
        <w:spacing w:before="1"/>
        <w:ind w:right="972"/>
        <w:jc w:val="right"/>
        <w:rPr>
          <w:b/>
          <w:sz w:val="24"/>
        </w:rPr>
      </w:pPr>
      <w:r>
        <w:rPr>
          <w:b/>
          <w:sz w:val="24"/>
        </w:rPr>
        <w:t>©</w:t>
      </w:r>
      <w:r w:rsidR="00B93AFD">
        <w:rPr>
          <w:b/>
          <w:sz w:val="24"/>
        </w:rPr>
        <w:t>Соколова Е.С.,</w:t>
      </w:r>
      <w:r>
        <w:rPr>
          <w:b/>
          <w:sz w:val="24"/>
        </w:rPr>
        <w:t xml:space="preserve"> </w:t>
      </w:r>
      <w:r w:rsidR="00B93AFD">
        <w:rPr>
          <w:b/>
          <w:sz w:val="24"/>
        </w:rPr>
        <w:t xml:space="preserve">Пищик В.Я., Бунич </w:t>
      </w:r>
      <w:proofErr w:type="gramStart"/>
      <w:r w:rsidR="00B93AFD">
        <w:rPr>
          <w:b/>
          <w:sz w:val="24"/>
        </w:rPr>
        <w:t>Г.А.</w:t>
      </w:r>
      <w:r>
        <w:rPr>
          <w:b/>
          <w:sz w:val="24"/>
        </w:rPr>
        <w:t xml:space="preserve"> ,</w:t>
      </w:r>
      <w:proofErr w:type="gramEnd"/>
      <w:r>
        <w:rPr>
          <w:b/>
          <w:sz w:val="24"/>
        </w:rPr>
        <w:t xml:space="preserve"> 20</w:t>
      </w:r>
      <w:r w:rsidR="00B93AFD">
        <w:rPr>
          <w:b/>
          <w:sz w:val="24"/>
        </w:rPr>
        <w:t>2</w:t>
      </w:r>
      <w:r w:rsidR="00EE7A09">
        <w:rPr>
          <w:b/>
          <w:sz w:val="24"/>
        </w:rPr>
        <w:t>3</w:t>
      </w:r>
      <w:r>
        <w:rPr>
          <w:b/>
          <w:sz w:val="24"/>
        </w:rPr>
        <w:t>©</w:t>
      </w:r>
    </w:p>
    <w:p w14:paraId="552D543B" w14:textId="216CB0C7" w:rsidR="00E4641D" w:rsidRDefault="00F721DE">
      <w:pPr>
        <w:ind w:right="974"/>
        <w:jc w:val="right"/>
        <w:rPr>
          <w:b/>
          <w:sz w:val="24"/>
        </w:rPr>
      </w:pPr>
      <w:r>
        <w:rPr>
          <w:b/>
          <w:sz w:val="24"/>
        </w:rPr>
        <w:t>Финансовый</w:t>
      </w:r>
      <w:r>
        <w:rPr>
          <w:b/>
          <w:spacing w:val="-1"/>
          <w:sz w:val="24"/>
        </w:rPr>
        <w:t xml:space="preserve"> </w:t>
      </w:r>
      <w:r>
        <w:rPr>
          <w:b/>
          <w:sz w:val="24"/>
        </w:rPr>
        <w:t>университет, 20</w:t>
      </w:r>
      <w:r w:rsidR="00B93AFD">
        <w:rPr>
          <w:b/>
          <w:sz w:val="24"/>
        </w:rPr>
        <w:t>2</w:t>
      </w:r>
      <w:r w:rsidR="00EE7A09">
        <w:rPr>
          <w:b/>
          <w:sz w:val="24"/>
        </w:rPr>
        <w:t>3</w:t>
      </w:r>
    </w:p>
    <w:p w14:paraId="42783923" w14:textId="77777777" w:rsidR="00E4641D" w:rsidRDefault="00E4641D">
      <w:pPr>
        <w:jc w:val="right"/>
        <w:rPr>
          <w:sz w:val="24"/>
        </w:rPr>
      </w:pPr>
    </w:p>
    <w:p w14:paraId="42052052" w14:textId="09293B46" w:rsidR="001D6A1F" w:rsidRPr="002C02C7" w:rsidRDefault="006B473C" w:rsidP="00F43430">
      <w:pPr>
        <w:rPr>
          <w:rFonts w:eastAsiaTheme="majorEastAsia"/>
          <w:b/>
          <w:sz w:val="28"/>
          <w:szCs w:val="28"/>
          <w:lang w:eastAsia="ru-RU"/>
        </w:rPr>
      </w:pPr>
      <w:r>
        <w:rPr>
          <w:sz w:val="24"/>
        </w:rPr>
        <w:br w:type="page"/>
      </w:r>
      <w:r w:rsidR="002C02C7" w:rsidRPr="002C02C7">
        <w:rPr>
          <w:rFonts w:eastAsiaTheme="majorEastAsia"/>
          <w:b/>
          <w:sz w:val="28"/>
          <w:szCs w:val="28"/>
          <w:lang w:eastAsia="ru-RU"/>
        </w:rPr>
        <w:lastRenderedPageBreak/>
        <w:t xml:space="preserve">Содержание </w:t>
      </w:r>
    </w:p>
    <w:sdt>
      <w:sdtPr>
        <w:rPr>
          <w:rFonts w:ascii="Times New Roman" w:eastAsia="Times New Roman" w:hAnsi="Times New Roman" w:cs="Times New Roman"/>
          <w:color w:val="auto"/>
          <w:sz w:val="22"/>
          <w:szCs w:val="22"/>
          <w:lang w:eastAsia="en-US"/>
        </w:rPr>
        <w:id w:val="-11762016"/>
        <w:docPartObj>
          <w:docPartGallery w:val="Table of Contents"/>
          <w:docPartUnique/>
        </w:docPartObj>
      </w:sdtPr>
      <w:sdtEndPr>
        <w:rPr>
          <w:b/>
          <w:bCs/>
        </w:rPr>
      </w:sdtEndPr>
      <w:sdtContent>
        <w:p w14:paraId="646FE247" w14:textId="6E78B5D7" w:rsidR="00B50E3D" w:rsidRPr="00433077" w:rsidRDefault="00B50E3D" w:rsidP="00433077">
          <w:pPr>
            <w:pStyle w:val="aa"/>
            <w:rPr>
              <w:noProof/>
            </w:rPr>
          </w:pPr>
          <w:r w:rsidRPr="00B50E3D">
            <w:rPr>
              <w:sz w:val="28"/>
              <w:szCs w:val="28"/>
            </w:rPr>
            <w:fldChar w:fldCharType="begin"/>
          </w:r>
          <w:r w:rsidRPr="00B50E3D">
            <w:rPr>
              <w:sz w:val="28"/>
              <w:szCs w:val="28"/>
            </w:rPr>
            <w:instrText xml:space="preserve"> TOC \o "1-3" \h \z \u </w:instrText>
          </w:r>
          <w:r w:rsidRPr="00B50E3D">
            <w:rPr>
              <w:sz w:val="28"/>
              <w:szCs w:val="28"/>
            </w:rPr>
            <w:fldChar w:fldCharType="separate"/>
          </w:r>
        </w:p>
        <w:p w14:paraId="3348A26C" w14:textId="185BC359" w:rsidR="00B50E3D" w:rsidRPr="00B50E3D" w:rsidRDefault="002F6719">
          <w:pPr>
            <w:pStyle w:val="12"/>
            <w:tabs>
              <w:tab w:val="right" w:leader="dot" w:pos="11740"/>
            </w:tabs>
            <w:rPr>
              <w:rFonts w:asciiTheme="minorHAnsi" w:eastAsiaTheme="minorEastAsia" w:hAnsiTheme="minorHAnsi" w:cstheme="minorBidi"/>
              <w:noProof/>
              <w:sz w:val="28"/>
              <w:szCs w:val="28"/>
              <w:lang w:eastAsia="ru-RU"/>
            </w:rPr>
          </w:pPr>
          <w:hyperlink w:anchor="_Toc137147318" w:history="1">
            <w:r w:rsidR="00B50E3D" w:rsidRPr="00B50E3D">
              <w:rPr>
                <w:rStyle w:val="a9"/>
                <w:noProof/>
                <w:sz w:val="28"/>
                <w:szCs w:val="28"/>
              </w:rPr>
              <w:t>Раздел</w:t>
            </w:r>
            <w:r w:rsidR="00B50E3D" w:rsidRPr="00B50E3D">
              <w:rPr>
                <w:rStyle w:val="a9"/>
                <w:noProof/>
                <w:spacing w:val="1"/>
                <w:sz w:val="28"/>
                <w:szCs w:val="28"/>
              </w:rPr>
              <w:t xml:space="preserve"> </w:t>
            </w:r>
            <w:r w:rsidR="00B50E3D" w:rsidRPr="00B50E3D">
              <w:rPr>
                <w:rStyle w:val="a9"/>
                <w:noProof/>
                <w:sz w:val="28"/>
                <w:szCs w:val="28"/>
              </w:rPr>
              <w:t>1.</w:t>
            </w:r>
            <w:r w:rsidR="00B50E3D" w:rsidRPr="00B50E3D">
              <w:rPr>
                <w:rStyle w:val="a9"/>
                <w:noProof/>
                <w:spacing w:val="1"/>
                <w:sz w:val="28"/>
                <w:szCs w:val="28"/>
              </w:rPr>
              <w:t xml:space="preserve"> </w:t>
            </w:r>
            <w:r w:rsidR="00B50E3D" w:rsidRPr="00B50E3D">
              <w:rPr>
                <w:rStyle w:val="a9"/>
                <w:noProof/>
                <w:sz w:val="28"/>
                <w:szCs w:val="28"/>
              </w:rPr>
              <w:t>Требования</w:t>
            </w:r>
            <w:r w:rsidR="00B50E3D" w:rsidRPr="00B50E3D">
              <w:rPr>
                <w:rStyle w:val="a9"/>
                <w:noProof/>
                <w:spacing w:val="1"/>
                <w:sz w:val="28"/>
                <w:szCs w:val="28"/>
              </w:rPr>
              <w:t xml:space="preserve"> </w:t>
            </w:r>
            <w:r w:rsidR="00B50E3D" w:rsidRPr="00B50E3D">
              <w:rPr>
                <w:rStyle w:val="a9"/>
                <w:noProof/>
                <w:sz w:val="28"/>
                <w:szCs w:val="28"/>
              </w:rPr>
              <w:t>к</w:t>
            </w:r>
            <w:r w:rsidR="00B50E3D" w:rsidRPr="00B50E3D">
              <w:rPr>
                <w:rStyle w:val="a9"/>
                <w:noProof/>
                <w:spacing w:val="1"/>
                <w:sz w:val="28"/>
                <w:szCs w:val="28"/>
              </w:rPr>
              <w:t xml:space="preserve"> </w:t>
            </w:r>
            <w:r w:rsidR="00B50E3D" w:rsidRPr="00B50E3D">
              <w:rPr>
                <w:rStyle w:val="a9"/>
                <w:noProof/>
                <w:sz w:val="28"/>
                <w:szCs w:val="28"/>
              </w:rPr>
              <w:t>результатам</w:t>
            </w:r>
            <w:r w:rsidR="00B50E3D" w:rsidRPr="00B50E3D">
              <w:rPr>
                <w:rStyle w:val="a9"/>
                <w:noProof/>
                <w:spacing w:val="1"/>
                <w:sz w:val="28"/>
                <w:szCs w:val="28"/>
              </w:rPr>
              <w:t xml:space="preserve"> </w:t>
            </w:r>
            <w:r w:rsidR="00B50E3D" w:rsidRPr="00B50E3D">
              <w:rPr>
                <w:rStyle w:val="a9"/>
                <w:noProof/>
                <w:sz w:val="28"/>
                <w:szCs w:val="28"/>
              </w:rPr>
              <w:t>освоения</w:t>
            </w:r>
            <w:r w:rsidR="00B50E3D" w:rsidRPr="00B50E3D">
              <w:rPr>
                <w:rStyle w:val="a9"/>
                <w:noProof/>
                <w:spacing w:val="1"/>
                <w:sz w:val="28"/>
                <w:szCs w:val="28"/>
              </w:rPr>
              <w:t xml:space="preserve"> </w:t>
            </w:r>
            <w:r w:rsidR="00B50E3D" w:rsidRPr="00B50E3D">
              <w:rPr>
                <w:rStyle w:val="a9"/>
                <w:noProof/>
                <w:sz w:val="28"/>
                <w:szCs w:val="28"/>
              </w:rPr>
              <w:t>программы</w:t>
            </w:r>
            <w:r w:rsidR="00B50E3D" w:rsidRPr="00B50E3D">
              <w:rPr>
                <w:rStyle w:val="a9"/>
                <w:noProof/>
                <w:spacing w:val="1"/>
                <w:sz w:val="28"/>
                <w:szCs w:val="28"/>
              </w:rPr>
              <w:t xml:space="preserve"> </w:t>
            </w:r>
            <w:r w:rsidR="00B50E3D" w:rsidRPr="00B50E3D">
              <w:rPr>
                <w:rStyle w:val="a9"/>
                <w:noProof/>
                <w:sz w:val="28"/>
                <w:szCs w:val="28"/>
              </w:rPr>
              <w:t>и</w:t>
            </w:r>
            <w:r w:rsidR="00B50E3D" w:rsidRPr="00B50E3D">
              <w:rPr>
                <w:rStyle w:val="a9"/>
                <w:noProof/>
                <w:spacing w:val="1"/>
                <w:sz w:val="28"/>
                <w:szCs w:val="28"/>
              </w:rPr>
              <w:t xml:space="preserve"> </w:t>
            </w:r>
            <w:r w:rsidR="00B50E3D" w:rsidRPr="00B50E3D">
              <w:rPr>
                <w:rStyle w:val="a9"/>
                <w:noProof/>
                <w:sz w:val="28"/>
                <w:szCs w:val="28"/>
              </w:rPr>
              <w:t>результатам</w:t>
            </w:r>
            <w:r w:rsidR="00B50E3D" w:rsidRPr="00B50E3D">
              <w:rPr>
                <w:rStyle w:val="a9"/>
                <w:noProof/>
                <w:spacing w:val="10"/>
                <w:sz w:val="28"/>
                <w:szCs w:val="28"/>
              </w:rPr>
              <w:t xml:space="preserve"> </w:t>
            </w:r>
            <w:r w:rsidR="00B50E3D" w:rsidRPr="00B50E3D">
              <w:rPr>
                <w:rStyle w:val="a9"/>
                <w:noProof/>
                <w:sz w:val="28"/>
                <w:szCs w:val="28"/>
              </w:rPr>
              <w:t>обучения</w:t>
            </w:r>
            <w:r w:rsidR="00B50E3D" w:rsidRPr="00B50E3D">
              <w:rPr>
                <w:rStyle w:val="a9"/>
                <w:noProof/>
                <w:spacing w:val="10"/>
                <w:sz w:val="28"/>
                <w:szCs w:val="28"/>
              </w:rPr>
              <w:t xml:space="preserve"> </w:t>
            </w:r>
            <w:r w:rsidR="00B50E3D" w:rsidRPr="00B50E3D">
              <w:rPr>
                <w:rStyle w:val="a9"/>
                <w:noProof/>
                <w:sz w:val="28"/>
                <w:szCs w:val="28"/>
              </w:rPr>
              <w:t>по</w:t>
            </w:r>
            <w:r w:rsidR="00B50E3D" w:rsidRPr="00B50E3D">
              <w:rPr>
                <w:rStyle w:val="a9"/>
                <w:noProof/>
                <w:spacing w:val="10"/>
                <w:sz w:val="28"/>
                <w:szCs w:val="28"/>
              </w:rPr>
              <w:t xml:space="preserve"> </w:t>
            </w:r>
            <w:r w:rsidR="00B50E3D" w:rsidRPr="00B50E3D">
              <w:rPr>
                <w:rStyle w:val="a9"/>
                <w:noProof/>
                <w:sz w:val="28"/>
                <w:szCs w:val="28"/>
              </w:rPr>
              <w:t>дисциплине,</w:t>
            </w:r>
            <w:r w:rsidR="00B50E3D" w:rsidRPr="00B50E3D">
              <w:rPr>
                <w:rStyle w:val="a9"/>
                <w:noProof/>
                <w:spacing w:val="10"/>
                <w:sz w:val="28"/>
                <w:szCs w:val="28"/>
              </w:rPr>
              <w:t xml:space="preserve"> </w:t>
            </w:r>
            <w:r w:rsidR="00B50E3D" w:rsidRPr="00B50E3D">
              <w:rPr>
                <w:rStyle w:val="a9"/>
                <w:noProof/>
                <w:sz w:val="28"/>
                <w:szCs w:val="28"/>
              </w:rPr>
              <w:t>выносимой</w:t>
            </w:r>
            <w:r w:rsidR="00B50E3D" w:rsidRPr="00B50E3D">
              <w:rPr>
                <w:rStyle w:val="a9"/>
                <w:noProof/>
                <w:spacing w:val="10"/>
                <w:sz w:val="28"/>
                <w:szCs w:val="28"/>
              </w:rPr>
              <w:t xml:space="preserve"> </w:t>
            </w:r>
            <w:r w:rsidR="00B50E3D" w:rsidRPr="00B50E3D">
              <w:rPr>
                <w:rStyle w:val="a9"/>
                <w:noProof/>
                <w:sz w:val="28"/>
                <w:szCs w:val="28"/>
              </w:rPr>
              <w:t>на</w:t>
            </w:r>
            <w:r w:rsidR="00B50E3D" w:rsidRPr="00B50E3D">
              <w:rPr>
                <w:rStyle w:val="a9"/>
                <w:noProof/>
                <w:spacing w:val="10"/>
                <w:sz w:val="28"/>
                <w:szCs w:val="28"/>
              </w:rPr>
              <w:t xml:space="preserve"> </w:t>
            </w:r>
            <w:r w:rsidR="00B50E3D" w:rsidRPr="00B50E3D">
              <w:rPr>
                <w:rStyle w:val="a9"/>
                <w:noProof/>
                <w:sz w:val="28"/>
                <w:szCs w:val="28"/>
              </w:rPr>
              <w:t>кандидатский</w:t>
            </w:r>
            <w:r w:rsidR="00B50E3D" w:rsidRPr="00B50E3D">
              <w:rPr>
                <w:rStyle w:val="a9"/>
                <w:noProof/>
                <w:spacing w:val="1"/>
                <w:sz w:val="28"/>
                <w:szCs w:val="28"/>
              </w:rPr>
              <w:t xml:space="preserve"> </w:t>
            </w:r>
            <w:r w:rsidR="00B50E3D" w:rsidRPr="00B50E3D">
              <w:rPr>
                <w:rStyle w:val="a9"/>
                <w:noProof/>
                <w:sz w:val="28"/>
                <w:szCs w:val="28"/>
              </w:rPr>
              <w:t>экзамен</w:t>
            </w:r>
            <w:r w:rsidR="00B50E3D" w:rsidRPr="00B50E3D">
              <w:rPr>
                <w:noProof/>
                <w:webHidden/>
                <w:sz w:val="28"/>
                <w:szCs w:val="28"/>
              </w:rPr>
              <w:tab/>
            </w:r>
            <w:r w:rsidR="00B50E3D" w:rsidRPr="00B50E3D">
              <w:rPr>
                <w:noProof/>
                <w:webHidden/>
                <w:sz w:val="28"/>
                <w:szCs w:val="28"/>
              </w:rPr>
              <w:fldChar w:fldCharType="begin"/>
            </w:r>
            <w:r w:rsidR="00B50E3D" w:rsidRPr="00B50E3D">
              <w:rPr>
                <w:noProof/>
                <w:webHidden/>
                <w:sz w:val="28"/>
                <w:szCs w:val="28"/>
              </w:rPr>
              <w:instrText xml:space="preserve"> PAGEREF _Toc137147318 \h </w:instrText>
            </w:r>
            <w:r w:rsidR="00B50E3D" w:rsidRPr="00B50E3D">
              <w:rPr>
                <w:noProof/>
                <w:webHidden/>
                <w:sz w:val="28"/>
                <w:szCs w:val="28"/>
              </w:rPr>
            </w:r>
            <w:r w:rsidR="00B50E3D" w:rsidRPr="00B50E3D">
              <w:rPr>
                <w:noProof/>
                <w:webHidden/>
                <w:sz w:val="28"/>
                <w:szCs w:val="28"/>
              </w:rPr>
              <w:fldChar w:fldCharType="separate"/>
            </w:r>
            <w:r w:rsidR="00806675">
              <w:rPr>
                <w:noProof/>
                <w:webHidden/>
                <w:sz w:val="28"/>
                <w:szCs w:val="28"/>
              </w:rPr>
              <w:t>4</w:t>
            </w:r>
            <w:r w:rsidR="00B50E3D" w:rsidRPr="00B50E3D">
              <w:rPr>
                <w:noProof/>
                <w:webHidden/>
                <w:sz w:val="28"/>
                <w:szCs w:val="28"/>
              </w:rPr>
              <w:fldChar w:fldCharType="end"/>
            </w:r>
          </w:hyperlink>
        </w:p>
        <w:p w14:paraId="78D09625" w14:textId="7634580E" w:rsidR="00B50E3D" w:rsidRPr="00B50E3D" w:rsidRDefault="002F6719" w:rsidP="00B50E3D">
          <w:pPr>
            <w:pStyle w:val="12"/>
            <w:tabs>
              <w:tab w:val="right" w:leader="dot" w:pos="11740"/>
            </w:tabs>
            <w:rPr>
              <w:rFonts w:asciiTheme="minorHAnsi" w:eastAsiaTheme="minorEastAsia" w:hAnsiTheme="minorHAnsi" w:cstheme="minorBidi"/>
              <w:noProof/>
              <w:sz w:val="28"/>
              <w:szCs w:val="28"/>
              <w:lang w:eastAsia="ru-RU"/>
            </w:rPr>
          </w:pPr>
          <w:hyperlink w:anchor="_Toc137147319" w:history="1">
            <w:r w:rsidR="00B50E3D" w:rsidRPr="00B50E3D">
              <w:rPr>
                <w:rStyle w:val="a9"/>
                <w:noProof/>
                <w:sz w:val="28"/>
                <w:szCs w:val="28"/>
              </w:rPr>
              <w:t>Раздел</w:t>
            </w:r>
            <w:r w:rsidR="00B50E3D" w:rsidRPr="00B50E3D">
              <w:rPr>
                <w:rStyle w:val="a9"/>
                <w:noProof/>
                <w:spacing w:val="3"/>
                <w:sz w:val="28"/>
                <w:szCs w:val="28"/>
              </w:rPr>
              <w:t xml:space="preserve"> </w:t>
            </w:r>
            <w:r w:rsidR="00B50E3D" w:rsidRPr="00B50E3D">
              <w:rPr>
                <w:rStyle w:val="a9"/>
                <w:noProof/>
                <w:sz w:val="28"/>
                <w:szCs w:val="28"/>
              </w:rPr>
              <w:t>2.</w:t>
            </w:r>
            <w:r w:rsidR="00B50E3D" w:rsidRPr="00B50E3D">
              <w:rPr>
                <w:rStyle w:val="a9"/>
                <w:noProof/>
                <w:spacing w:val="3"/>
                <w:sz w:val="28"/>
                <w:szCs w:val="28"/>
              </w:rPr>
              <w:t xml:space="preserve"> </w:t>
            </w:r>
            <w:r w:rsidR="00B50E3D" w:rsidRPr="00B50E3D">
              <w:rPr>
                <w:rStyle w:val="a9"/>
                <w:noProof/>
                <w:sz w:val="28"/>
                <w:szCs w:val="28"/>
              </w:rPr>
              <w:t>Содержание</w:t>
            </w:r>
            <w:r w:rsidR="00B50E3D" w:rsidRPr="00B50E3D">
              <w:rPr>
                <w:rStyle w:val="a9"/>
                <w:noProof/>
                <w:spacing w:val="3"/>
                <w:sz w:val="28"/>
                <w:szCs w:val="28"/>
              </w:rPr>
              <w:t xml:space="preserve"> </w:t>
            </w:r>
            <w:r w:rsidR="00B50E3D" w:rsidRPr="00B50E3D">
              <w:rPr>
                <w:rStyle w:val="a9"/>
                <w:noProof/>
                <w:sz w:val="28"/>
                <w:szCs w:val="28"/>
              </w:rPr>
              <w:t>программы</w:t>
            </w:r>
            <w:r w:rsidR="00B50E3D" w:rsidRPr="00B50E3D">
              <w:rPr>
                <w:rStyle w:val="a9"/>
                <w:noProof/>
                <w:spacing w:val="3"/>
                <w:sz w:val="28"/>
                <w:szCs w:val="28"/>
              </w:rPr>
              <w:t xml:space="preserve"> </w:t>
            </w:r>
            <w:r w:rsidR="00B50E3D" w:rsidRPr="00B50E3D">
              <w:rPr>
                <w:rStyle w:val="a9"/>
                <w:noProof/>
                <w:sz w:val="28"/>
                <w:szCs w:val="28"/>
              </w:rPr>
              <w:t>кандидатского</w:t>
            </w:r>
            <w:r w:rsidR="00B50E3D" w:rsidRPr="00B50E3D">
              <w:rPr>
                <w:rStyle w:val="a9"/>
                <w:noProof/>
                <w:spacing w:val="3"/>
                <w:sz w:val="28"/>
                <w:szCs w:val="28"/>
              </w:rPr>
              <w:t xml:space="preserve"> </w:t>
            </w:r>
            <w:r w:rsidR="00B50E3D" w:rsidRPr="00B50E3D">
              <w:rPr>
                <w:rStyle w:val="a9"/>
                <w:noProof/>
                <w:sz w:val="28"/>
                <w:szCs w:val="28"/>
              </w:rPr>
              <w:t>экзамена</w:t>
            </w:r>
            <w:r w:rsidR="00B50E3D" w:rsidRPr="00B50E3D">
              <w:rPr>
                <w:noProof/>
                <w:webHidden/>
                <w:sz w:val="28"/>
                <w:szCs w:val="28"/>
              </w:rPr>
              <w:tab/>
            </w:r>
            <w:r w:rsidR="00B50E3D" w:rsidRPr="00B50E3D">
              <w:rPr>
                <w:noProof/>
                <w:webHidden/>
                <w:sz w:val="28"/>
                <w:szCs w:val="28"/>
              </w:rPr>
              <w:fldChar w:fldCharType="begin"/>
            </w:r>
            <w:r w:rsidR="00B50E3D" w:rsidRPr="00B50E3D">
              <w:rPr>
                <w:noProof/>
                <w:webHidden/>
                <w:sz w:val="28"/>
                <w:szCs w:val="28"/>
              </w:rPr>
              <w:instrText xml:space="preserve"> PAGEREF _Toc137147319 \h </w:instrText>
            </w:r>
            <w:r w:rsidR="00B50E3D" w:rsidRPr="00B50E3D">
              <w:rPr>
                <w:noProof/>
                <w:webHidden/>
                <w:sz w:val="28"/>
                <w:szCs w:val="28"/>
              </w:rPr>
            </w:r>
            <w:r w:rsidR="00B50E3D" w:rsidRPr="00B50E3D">
              <w:rPr>
                <w:noProof/>
                <w:webHidden/>
                <w:sz w:val="28"/>
                <w:szCs w:val="28"/>
              </w:rPr>
              <w:fldChar w:fldCharType="separate"/>
            </w:r>
            <w:r w:rsidR="00806675">
              <w:rPr>
                <w:noProof/>
                <w:webHidden/>
                <w:sz w:val="28"/>
                <w:szCs w:val="28"/>
              </w:rPr>
              <w:t>6</w:t>
            </w:r>
            <w:r w:rsidR="00B50E3D" w:rsidRPr="00B50E3D">
              <w:rPr>
                <w:noProof/>
                <w:webHidden/>
                <w:sz w:val="28"/>
                <w:szCs w:val="28"/>
              </w:rPr>
              <w:fldChar w:fldCharType="end"/>
            </w:r>
          </w:hyperlink>
        </w:p>
        <w:p w14:paraId="751D0179" w14:textId="4ECE99B0" w:rsidR="00B50E3D" w:rsidRPr="00B50E3D" w:rsidRDefault="002F6719">
          <w:pPr>
            <w:pStyle w:val="12"/>
            <w:tabs>
              <w:tab w:val="right" w:leader="dot" w:pos="11740"/>
            </w:tabs>
            <w:rPr>
              <w:rFonts w:asciiTheme="minorHAnsi" w:eastAsiaTheme="minorEastAsia" w:hAnsiTheme="minorHAnsi" w:cstheme="minorBidi"/>
              <w:noProof/>
              <w:sz w:val="28"/>
              <w:szCs w:val="28"/>
              <w:lang w:eastAsia="ru-RU"/>
            </w:rPr>
          </w:pPr>
          <w:hyperlink w:anchor="_Toc137147329" w:history="1">
            <w:r w:rsidR="00B50E3D" w:rsidRPr="00B50E3D">
              <w:rPr>
                <w:rStyle w:val="a9"/>
                <w:noProof/>
                <w:sz w:val="28"/>
                <w:szCs w:val="28"/>
              </w:rPr>
              <w:t>Раздел</w:t>
            </w:r>
            <w:r w:rsidR="00B50E3D" w:rsidRPr="00B50E3D">
              <w:rPr>
                <w:rStyle w:val="a9"/>
                <w:noProof/>
                <w:spacing w:val="3"/>
                <w:sz w:val="28"/>
                <w:szCs w:val="28"/>
              </w:rPr>
              <w:t xml:space="preserve"> </w:t>
            </w:r>
            <w:r w:rsidR="00B50E3D" w:rsidRPr="00B50E3D">
              <w:rPr>
                <w:rStyle w:val="a9"/>
                <w:noProof/>
                <w:sz w:val="28"/>
                <w:szCs w:val="28"/>
              </w:rPr>
              <w:t>3.</w:t>
            </w:r>
            <w:r w:rsidR="00B50E3D" w:rsidRPr="00B50E3D">
              <w:rPr>
                <w:rStyle w:val="a9"/>
                <w:noProof/>
                <w:spacing w:val="4"/>
                <w:sz w:val="28"/>
                <w:szCs w:val="28"/>
              </w:rPr>
              <w:t xml:space="preserve"> </w:t>
            </w:r>
            <w:r w:rsidR="00B50E3D" w:rsidRPr="00B50E3D">
              <w:rPr>
                <w:rStyle w:val="a9"/>
                <w:noProof/>
                <w:sz w:val="28"/>
                <w:szCs w:val="28"/>
              </w:rPr>
              <w:t>Учебно-методическое</w:t>
            </w:r>
            <w:r w:rsidR="00B50E3D" w:rsidRPr="00B50E3D">
              <w:rPr>
                <w:rStyle w:val="a9"/>
                <w:noProof/>
                <w:spacing w:val="3"/>
                <w:sz w:val="28"/>
                <w:szCs w:val="28"/>
              </w:rPr>
              <w:t xml:space="preserve"> </w:t>
            </w:r>
            <w:r w:rsidR="00B50E3D" w:rsidRPr="00B50E3D">
              <w:rPr>
                <w:rStyle w:val="a9"/>
                <w:noProof/>
                <w:sz w:val="28"/>
                <w:szCs w:val="28"/>
              </w:rPr>
              <w:t>и</w:t>
            </w:r>
            <w:r w:rsidR="00B50E3D" w:rsidRPr="00B50E3D">
              <w:rPr>
                <w:rStyle w:val="a9"/>
                <w:noProof/>
                <w:spacing w:val="4"/>
                <w:sz w:val="28"/>
                <w:szCs w:val="28"/>
              </w:rPr>
              <w:t xml:space="preserve"> </w:t>
            </w:r>
            <w:r w:rsidR="00B50E3D" w:rsidRPr="00B50E3D">
              <w:rPr>
                <w:rStyle w:val="a9"/>
                <w:noProof/>
                <w:sz w:val="28"/>
                <w:szCs w:val="28"/>
              </w:rPr>
              <w:t>информационное</w:t>
            </w:r>
            <w:r w:rsidR="00B50E3D" w:rsidRPr="00B50E3D">
              <w:rPr>
                <w:rStyle w:val="a9"/>
                <w:noProof/>
                <w:spacing w:val="3"/>
                <w:sz w:val="28"/>
                <w:szCs w:val="28"/>
              </w:rPr>
              <w:t xml:space="preserve"> </w:t>
            </w:r>
            <w:r w:rsidR="00B50E3D" w:rsidRPr="00B50E3D">
              <w:rPr>
                <w:rStyle w:val="a9"/>
                <w:noProof/>
                <w:sz w:val="28"/>
                <w:szCs w:val="28"/>
              </w:rPr>
              <w:t>обеспечение.</w:t>
            </w:r>
            <w:r w:rsidR="00B50E3D" w:rsidRPr="00B50E3D">
              <w:rPr>
                <w:noProof/>
                <w:webHidden/>
                <w:sz w:val="28"/>
                <w:szCs w:val="28"/>
              </w:rPr>
              <w:tab/>
            </w:r>
            <w:r w:rsidR="00B50E3D" w:rsidRPr="00B50E3D">
              <w:rPr>
                <w:noProof/>
                <w:webHidden/>
                <w:sz w:val="28"/>
                <w:szCs w:val="28"/>
              </w:rPr>
              <w:fldChar w:fldCharType="begin"/>
            </w:r>
            <w:r w:rsidR="00B50E3D" w:rsidRPr="00B50E3D">
              <w:rPr>
                <w:noProof/>
                <w:webHidden/>
                <w:sz w:val="28"/>
                <w:szCs w:val="28"/>
              </w:rPr>
              <w:instrText xml:space="preserve"> PAGEREF _Toc137147329 \h </w:instrText>
            </w:r>
            <w:r w:rsidR="00B50E3D" w:rsidRPr="00B50E3D">
              <w:rPr>
                <w:noProof/>
                <w:webHidden/>
                <w:sz w:val="28"/>
                <w:szCs w:val="28"/>
              </w:rPr>
            </w:r>
            <w:r w:rsidR="00B50E3D" w:rsidRPr="00B50E3D">
              <w:rPr>
                <w:noProof/>
                <w:webHidden/>
                <w:sz w:val="28"/>
                <w:szCs w:val="28"/>
              </w:rPr>
              <w:fldChar w:fldCharType="separate"/>
            </w:r>
            <w:r w:rsidR="00806675">
              <w:rPr>
                <w:noProof/>
                <w:webHidden/>
                <w:sz w:val="28"/>
                <w:szCs w:val="28"/>
              </w:rPr>
              <w:t>14</w:t>
            </w:r>
            <w:r w:rsidR="00B50E3D" w:rsidRPr="00B50E3D">
              <w:rPr>
                <w:noProof/>
                <w:webHidden/>
                <w:sz w:val="28"/>
                <w:szCs w:val="28"/>
              </w:rPr>
              <w:fldChar w:fldCharType="end"/>
            </w:r>
          </w:hyperlink>
        </w:p>
        <w:p w14:paraId="74CE7EDB" w14:textId="52CDACD2" w:rsidR="00B50E3D" w:rsidRPr="00B50E3D" w:rsidRDefault="002F6719">
          <w:pPr>
            <w:pStyle w:val="12"/>
            <w:tabs>
              <w:tab w:val="right" w:leader="dot" w:pos="11740"/>
            </w:tabs>
            <w:rPr>
              <w:rFonts w:asciiTheme="minorHAnsi" w:eastAsiaTheme="minorEastAsia" w:hAnsiTheme="minorHAnsi" w:cstheme="minorBidi"/>
              <w:noProof/>
              <w:sz w:val="28"/>
              <w:szCs w:val="28"/>
              <w:lang w:eastAsia="ru-RU"/>
            </w:rPr>
          </w:pPr>
          <w:hyperlink w:anchor="_Toc137147330" w:history="1">
            <w:r w:rsidR="00B50E3D" w:rsidRPr="00B50E3D">
              <w:rPr>
                <w:rStyle w:val="a9"/>
                <w:noProof/>
                <w:sz w:val="28"/>
                <w:szCs w:val="28"/>
              </w:rPr>
              <w:t>Раздел 4. Критерии оценки</w:t>
            </w:r>
            <w:r w:rsidR="00B50E3D" w:rsidRPr="00B50E3D">
              <w:rPr>
                <w:noProof/>
                <w:webHidden/>
                <w:sz w:val="28"/>
                <w:szCs w:val="28"/>
              </w:rPr>
              <w:tab/>
            </w:r>
            <w:r w:rsidR="00B50E3D" w:rsidRPr="00B50E3D">
              <w:rPr>
                <w:noProof/>
                <w:webHidden/>
                <w:sz w:val="28"/>
                <w:szCs w:val="28"/>
              </w:rPr>
              <w:fldChar w:fldCharType="begin"/>
            </w:r>
            <w:r w:rsidR="00B50E3D" w:rsidRPr="00B50E3D">
              <w:rPr>
                <w:noProof/>
                <w:webHidden/>
                <w:sz w:val="28"/>
                <w:szCs w:val="28"/>
              </w:rPr>
              <w:instrText xml:space="preserve"> PAGEREF _Toc137147330 \h </w:instrText>
            </w:r>
            <w:r w:rsidR="00B50E3D" w:rsidRPr="00B50E3D">
              <w:rPr>
                <w:noProof/>
                <w:webHidden/>
                <w:sz w:val="28"/>
                <w:szCs w:val="28"/>
              </w:rPr>
            </w:r>
            <w:r w:rsidR="00B50E3D" w:rsidRPr="00B50E3D">
              <w:rPr>
                <w:noProof/>
                <w:webHidden/>
                <w:sz w:val="28"/>
                <w:szCs w:val="28"/>
              </w:rPr>
              <w:fldChar w:fldCharType="separate"/>
            </w:r>
            <w:r w:rsidR="00806675">
              <w:rPr>
                <w:noProof/>
                <w:webHidden/>
                <w:sz w:val="28"/>
                <w:szCs w:val="28"/>
              </w:rPr>
              <w:t>17</w:t>
            </w:r>
            <w:r w:rsidR="00B50E3D" w:rsidRPr="00B50E3D">
              <w:rPr>
                <w:noProof/>
                <w:webHidden/>
                <w:sz w:val="28"/>
                <w:szCs w:val="28"/>
              </w:rPr>
              <w:fldChar w:fldCharType="end"/>
            </w:r>
          </w:hyperlink>
        </w:p>
        <w:p w14:paraId="0E0CE1CA" w14:textId="73F2C7BF" w:rsidR="00B50E3D" w:rsidRDefault="00B50E3D">
          <w:r w:rsidRPr="00B50E3D">
            <w:rPr>
              <w:b/>
              <w:bCs/>
              <w:sz w:val="28"/>
              <w:szCs w:val="28"/>
            </w:rPr>
            <w:fldChar w:fldCharType="end"/>
          </w:r>
        </w:p>
      </w:sdtContent>
    </w:sdt>
    <w:p w14:paraId="58E31549" w14:textId="1E73A13A" w:rsidR="006B473C" w:rsidRDefault="006B473C">
      <w:pPr>
        <w:rPr>
          <w:sz w:val="24"/>
        </w:rPr>
      </w:pPr>
    </w:p>
    <w:p w14:paraId="4F0EEF04" w14:textId="77777777" w:rsidR="006B473C" w:rsidRDefault="006B473C" w:rsidP="002C02C7">
      <w:pPr>
        <w:pStyle w:val="10"/>
        <w:sectPr w:rsidR="006B473C">
          <w:footerReference w:type="default" r:id="rId8"/>
          <w:pgSz w:w="11910" w:h="16840"/>
          <w:pgMar w:top="1080" w:right="160" w:bottom="1200" w:left="0" w:header="0" w:footer="1006" w:gutter="0"/>
          <w:pgNumType w:start="2"/>
          <w:cols w:space="720"/>
        </w:sectPr>
      </w:pPr>
    </w:p>
    <w:p w14:paraId="2CEAFAD6" w14:textId="77777777" w:rsidR="00E4641D" w:rsidRDefault="00F721DE" w:rsidP="00B50E3D">
      <w:pPr>
        <w:pStyle w:val="1"/>
        <w:numPr>
          <w:ilvl w:val="0"/>
          <w:numId w:val="0"/>
        </w:numPr>
        <w:spacing w:line="358" w:lineRule="auto"/>
        <w:ind w:right="0"/>
      </w:pPr>
      <w:bookmarkStart w:id="6" w:name="_Toc131763230"/>
      <w:bookmarkStart w:id="7" w:name="_Toc137147318"/>
      <w:r>
        <w:lastRenderedPageBreak/>
        <w:t>Раздел</w:t>
      </w:r>
      <w:r>
        <w:rPr>
          <w:spacing w:val="1"/>
        </w:rPr>
        <w:t xml:space="preserve"> </w:t>
      </w:r>
      <w:r>
        <w:t>1.</w:t>
      </w:r>
      <w:r>
        <w:rPr>
          <w:spacing w:val="1"/>
        </w:rPr>
        <w:t xml:space="preserve"> </w:t>
      </w:r>
      <w:r>
        <w:t>Требования</w:t>
      </w:r>
      <w:r>
        <w:rPr>
          <w:spacing w:val="1"/>
        </w:rPr>
        <w:t xml:space="preserve"> </w:t>
      </w:r>
      <w:r>
        <w:t>к</w:t>
      </w:r>
      <w:r>
        <w:rPr>
          <w:spacing w:val="1"/>
        </w:rPr>
        <w:t xml:space="preserve"> </w:t>
      </w:r>
      <w:r>
        <w:t>результатам</w:t>
      </w:r>
      <w:r>
        <w:rPr>
          <w:spacing w:val="1"/>
        </w:rPr>
        <w:t xml:space="preserve"> </w:t>
      </w:r>
      <w:r>
        <w:t>освоения</w:t>
      </w:r>
      <w:r>
        <w:rPr>
          <w:spacing w:val="1"/>
        </w:rPr>
        <w:t xml:space="preserve"> </w:t>
      </w:r>
      <w:r>
        <w:t>программы</w:t>
      </w:r>
      <w:r>
        <w:rPr>
          <w:spacing w:val="1"/>
        </w:rPr>
        <w:t xml:space="preserve"> </w:t>
      </w:r>
      <w:r>
        <w:t>и</w:t>
      </w:r>
      <w:r>
        <w:rPr>
          <w:spacing w:val="1"/>
        </w:rPr>
        <w:t xml:space="preserve"> </w:t>
      </w:r>
      <w:r>
        <w:t>результатам</w:t>
      </w:r>
      <w:r>
        <w:rPr>
          <w:spacing w:val="10"/>
        </w:rPr>
        <w:t xml:space="preserve"> </w:t>
      </w:r>
      <w:r>
        <w:t>обучения</w:t>
      </w:r>
      <w:r>
        <w:rPr>
          <w:spacing w:val="10"/>
        </w:rPr>
        <w:t xml:space="preserve"> </w:t>
      </w:r>
      <w:r>
        <w:t>по</w:t>
      </w:r>
      <w:r>
        <w:rPr>
          <w:spacing w:val="10"/>
        </w:rPr>
        <w:t xml:space="preserve"> </w:t>
      </w:r>
      <w:r>
        <w:t>дисциплине,</w:t>
      </w:r>
      <w:r>
        <w:rPr>
          <w:spacing w:val="10"/>
        </w:rPr>
        <w:t xml:space="preserve"> </w:t>
      </w:r>
      <w:r>
        <w:t>выносимой</w:t>
      </w:r>
      <w:r>
        <w:rPr>
          <w:spacing w:val="10"/>
        </w:rPr>
        <w:t xml:space="preserve"> </w:t>
      </w:r>
      <w:r>
        <w:t>на</w:t>
      </w:r>
      <w:r>
        <w:rPr>
          <w:spacing w:val="10"/>
        </w:rPr>
        <w:t xml:space="preserve"> </w:t>
      </w:r>
      <w:r>
        <w:t>кандидатский</w:t>
      </w:r>
      <w:r>
        <w:rPr>
          <w:spacing w:val="1"/>
        </w:rPr>
        <w:t xml:space="preserve"> </w:t>
      </w:r>
      <w:r>
        <w:t>экзамен</w:t>
      </w:r>
      <w:bookmarkEnd w:id="6"/>
      <w:bookmarkEnd w:id="7"/>
    </w:p>
    <w:p w14:paraId="4DA5B9E9" w14:textId="7A80F38D" w:rsidR="00E4641D" w:rsidRPr="00B50E3D" w:rsidRDefault="00F721DE" w:rsidP="00B50E3D">
      <w:pPr>
        <w:pStyle w:val="a5"/>
        <w:numPr>
          <w:ilvl w:val="0"/>
          <w:numId w:val="25"/>
        </w:numPr>
        <w:tabs>
          <w:tab w:val="left" w:pos="2149"/>
        </w:tabs>
        <w:spacing w:before="201"/>
        <w:rPr>
          <w:b/>
          <w:sz w:val="28"/>
        </w:rPr>
      </w:pPr>
      <w:r w:rsidRPr="00B50E3D">
        <w:rPr>
          <w:b/>
          <w:sz w:val="28"/>
        </w:rPr>
        <w:t>Наименование</w:t>
      </w:r>
      <w:r w:rsidRPr="00B50E3D">
        <w:rPr>
          <w:b/>
          <w:spacing w:val="57"/>
          <w:sz w:val="28"/>
        </w:rPr>
        <w:t xml:space="preserve"> </w:t>
      </w:r>
      <w:r w:rsidRPr="00B50E3D">
        <w:rPr>
          <w:b/>
          <w:sz w:val="28"/>
        </w:rPr>
        <w:t>дисциплины «Мировая</w:t>
      </w:r>
      <w:r w:rsidRPr="00B50E3D">
        <w:rPr>
          <w:b/>
          <w:spacing w:val="26"/>
          <w:sz w:val="28"/>
        </w:rPr>
        <w:t xml:space="preserve"> </w:t>
      </w:r>
      <w:r w:rsidRPr="00B50E3D">
        <w:rPr>
          <w:b/>
          <w:sz w:val="28"/>
        </w:rPr>
        <w:t>экономика».</w:t>
      </w:r>
    </w:p>
    <w:p w14:paraId="69D9F523" w14:textId="00939CEC" w:rsidR="00E4641D" w:rsidRPr="00B50E3D" w:rsidRDefault="00F721DE" w:rsidP="00B50E3D">
      <w:pPr>
        <w:pStyle w:val="a5"/>
        <w:numPr>
          <w:ilvl w:val="0"/>
          <w:numId w:val="25"/>
        </w:numPr>
        <w:tabs>
          <w:tab w:val="left" w:pos="2149"/>
        </w:tabs>
        <w:spacing w:before="201"/>
        <w:rPr>
          <w:b/>
          <w:sz w:val="28"/>
        </w:rPr>
      </w:pPr>
      <w:r w:rsidRPr="00B50E3D">
        <w:rPr>
          <w:b/>
          <w:sz w:val="28"/>
        </w:rPr>
        <w:t>Структура планируемых результатов обучения по дисциплине, которые должны быть достигнуты в процессе освоения образовательной программы.</w:t>
      </w:r>
    </w:p>
    <w:tbl>
      <w:tblPr>
        <w:tblW w:w="4832" w:type="pct"/>
        <w:tblInd w:w="421" w:type="dxa"/>
        <w:tblLayout w:type="fixed"/>
        <w:tblCellMar>
          <w:left w:w="10" w:type="dxa"/>
          <w:right w:w="10" w:type="dxa"/>
        </w:tblCellMar>
        <w:tblLook w:val="0000" w:firstRow="0" w:lastRow="0" w:firstColumn="0" w:lastColumn="0" w:noHBand="0" w:noVBand="0"/>
      </w:tblPr>
      <w:tblGrid>
        <w:gridCol w:w="851"/>
        <w:gridCol w:w="1558"/>
        <w:gridCol w:w="2978"/>
        <w:gridCol w:w="4195"/>
      </w:tblGrid>
      <w:tr w:rsidR="00315393" w:rsidRPr="00C80EBF" w14:paraId="7CDE2316" w14:textId="77777777" w:rsidTr="00B50E3D">
        <w:trPr>
          <w:trHeight w:val="733"/>
        </w:trPr>
        <w:tc>
          <w:tcPr>
            <w:tcW w:w="444" w:type="pct"/>
            <w:tcBorders>
              <w:top w:val="single" w:sz="4" w:space="0" w:color="auto"/>
              <w:left w:val="single" w:sz="4" w:space="0" w:color="auto"/>
              <w:bottom w:val="single" w:sz="4" w:space="0" w:color="auto"/>
              <w:right w:val="single" w:sz="4" w:space="0" w:color="auto"/>
            </w:tcBorders>
            <w:shd w:val="clear" w:color="auto" w:fill="FFFFFF"/>
          </w:tcPr>
          <w:p w14:paraId="1E6332A9" w14:textId="77777777" w:rsidR="00315393" w:rsidRPr="00C80EBF" w:rsidRDefault="00315393" w:rsidP="00ED519A">
            <w:pPr>
              <w:ind w:left="57" w:right="57"/>
              <w:jc w:val="center"/>
              <w:rPr>
                <w:b/>
                <w:color w:val="000000"/>
                <w:sz w:val="20"/>
                <w:szCs w:val="20"/>
              </w:rPr>
            </w:pPr>
            <w:r w:rsidRPr="00C80EBF">
              <w:rPr>
                <w:b/>
                <w:color w:val="000000"/>
                <w:sz w:val="20"/>
                <w:szCs w:val="20"/>
              </w:rPr>
              <w:t>Код компетенции</w:t>
            </w:r>
          </w:p>
        </w:tc>
        <w:tc>
          <w:tcPr>
            <w:tcW w:w="813" w:type="pct"/>
            <w:tcBorders>
              <w:top w:val="single" w:sz="4" w:space="0" w:color="auto"/>
              <w:left w:val="single" w:sz="4" w:space="0" w:color="auto"/>
              <w:bottom w:val="single" w:sz="4" w:space="0" w:color="auto"/>
              <w:right w:val="single" w:sz="4" w:space="0" w:color="auto"/>
            </w:tcBorders>
            <w:shd w:val="clear" w:color="auto" w:fill="FFFFFF"/>
          </w:tcPr>
          <w:p w14:paraId="5E9B5270" w14:textId="77777777" w:rsidR="00315393" w:rsidRPr="00C80EBF" w:rsidRDefault="00315393" w:rsidP="00ED519A">
            <w:pPr>
              <w:ind w:left="57" w:right="57"/>
              <w:jc w:val="center"/>
              <w:rPr>
                <w:b/>
                <w:color w:val="000000"/>
                <w:sz w:val="20"/>
                <w:szCs w:val="20"/>
              </w:rPr>
            </w:pPr>
            <w:r w:rsidRPr="00C80EBF">
              <w:rPr>
                <w:b/>
                <w:color w:val="000000"/>
                <w:sz w:val="20"/>
                <w:szCs w:val="20"/>
              </w:rPr>
              <w:t>Наименование</w:t>
            </w:r>
          </w:p>
          <w:p w14:paraId="07B672C0" w14:textId="77777777" w:rsidR="00315393" w:rsidRPr="00C80EBF" w:rsidRDefault="00315393" w:rsidP="00ED519A">
            <w:pPr>
              <w:ind w:left="57" w:right="57"/>
              <w:jc w:val="center"/>
              <w:rPr>
                <w:b/>
                <w:color w:val="000000"/>
                <w:sz w:val="20"/>
                <w:szCs w:val="20"/>
              </w:rPr>
            </w:pPr>
            <w:r w:rsidRPr="00C80EBF">
              <w:rPr>
                <w:b/>
                <w:color w:val="000000"/>
                <w:sz w:val="20"/>
                <w:szCs w:val="20"/>
              </w:rPr>
              <w:t>компетенции</w:t>
            </w:r>
          </w:p>
        </w:tc>
        <w:tc>
          <w:tcPr>
            <w:tcW w:w="1554" w:type="pct"/>
            <w:tcBorders>
              <w:top w:val="single" w:sz="4" w:space="0" w:color="auto"/>
              <w:left w:val="single" w:sz="4" w:space="0" w:color="auto"/>
              <w:bottom w:val="single" w:sz="4" w:space="0" w:color="auto"/>
              <w:right w:val="single" w:sz="4" w:space="0" w:color="auto"/>
            </w:tcBorders>
            <w:shd w:val="clear" w:color="auto" w:fill="FFFFFF"/>
          </w:tcPr>
          <w:p w14:paraId="7D5CDDFA" w14:textId="77777777" w:rsidR="00315393" w:rsidRPr="00C80EBF" w:rsidRDefault="00315393" w:rsidP="00ED519A">
            <w:pPr>
              <w:ind w:left="57" w:right="57"/>
              <w:jc w:val="center"/>
              <w:rPr>
                <w:b/>
                <w:color w:val="000000"/>
                <w:sz w:val="20"/>
                <w:szCs w:val="20"/>
              </w:rPr>
            </w:pPr>
            <w:r w:rsidRPr="00C80EBF">
              <w:rPr>
                <w:b/>
                <w:color w:val="000000"/>
                <w:sz w:val="20"/>
                <w:szCs w:val="20"/>
              </w:rPr>
              <w:t>Индикаторы</w:t>
            </w:r>
          </w:p>
          <w:p w14:paraId="6EBCC2CB" w14:textId="77777777" w:rsidR="00315393" w:rsidRPr="00C80EBF" w:rsidRDefault="00315393" w:rsidP="00ED519A">
            <w:pPr>
              <w:ind w:left="57" w:right="57"/>
              <w:jc w:val="center"/>
              <w:rPr>
                <w:b/>
                <w:color w:val="000000"/>
                <w:sz w:val="20"/>
                <w:szCs w:val="20"/>
              </w:rPr>
            </w:pPr>
            <w:r w:rsidRPr="00C80EBF">
              <w:rPr>
                <w:b/>
                <w:color w:val="000000"/>
                <w:sz w:val="20"/>
                <w:szCs w:val="20"/>
              </w:rPr>
              <w:t>достижения</w:t>
            </w:r>
          </w:p>
          <w:p w14:paraId="5A89D311" w14:textId="77777777" w:rsidR="00315393" w:rsidRPr="00C80EBF" w:rsidRDefault="00315393" w:rsidP="00ED519A">
            <w:pPr>
              <w:ind w:left="57" w:right="57"/>
              <w:jc w:val="center"/>
              <w:rPr>
                <w:b/>
                <w:color w:val="000000"/>
                <w:sz w:val="20"/>
                <w:szCs w:val="20"/>
              </w:rPr>
            </w:pPr>
            <w:r w:rsidRPr="00C80EBF">
              <w:rPr>
                <w:b/>
                <w:color w:val="000000"/>
                <w:sz w:val="20"/>
                <w:szCs w:val="20"/>
              </w:rPr>
              <w:t>компетенции</w:t>
            </w:r>
          </w:p>
        </w:tc>
        <w:tc>
          <w:tcPr>
            <w:tcW w:w="2190" w:type="pct"/>
            <w:tcBorders>
              <w:top w:val="single" w:sz="4" w:space="0" w:color="auto"/>
              <w:left w:val="single" w:sz="4" w:space="0" w:color="auto"/>
              <w:bottom w:val="single" w:sz="4" w:space="0" w:color="auto"/>
              <w:right w:val="single" w:sz="4" w:space="0" w:color="auto"/>
            </w:tcBorders>
            <w:shd w:val="clear" w:color="auto" w:fill="FFFFFF"/>
          </w:tcPr>
          <w:p w14:paraId="74730D9D" w14:textId="77777777" w:rsidR="00315393" w:rsidRPr="00C80EBF" w:rsidRDefault="00315393" w:rsidP="00ED519A">
            <w:pPr>
              <w:ind w:left="57" w:right="57"/>
              <w:jc w:val="center"/>
              <w:rPr>
                <w:b/>
                <w:color w:val="000000"/>
                <w:sz w:val="20"/>
                <w:szCs w:val="20"/>
              </w:rPr>
            </w:pPr>
            <w:r w:rsidRPr="00C80EBF">
              <w:rPr>
                <w:b/>
                <w:color w:val="000000"/>
                <w:sz w:val="20"/>
                <w:szCs w:val="20"/>
              </w:rPr>
              <w:t>Результаты обучения (владения, умения и знания), соотнесенные с компетенциями/ индикаторами достижения компетенции</w:t>
            </w:r>
          </w:p>
        </w:tc>
      </w:tr>
      <w:tr w:rsidR="00ED519A" w:rsidRPr="00C80EBF" w14:paraId="050E07CE" w14:textId="77777777" w:rsidTr="00B50E3D">
        <w:trPr>
          <w:trHeight w:val="9199"/>
        </w:trPr>
        <w:tc>
          <w:tcPr>
            <w:tcW w:w="444" w:type="pct"/>
            <w:tcBorders>
              <w:top w:val="single" w:sz="4" w:space="0" w:color="auto"/>
              <w:left w:val="single" w:sz="4" w:space="0" w:color="auto"/>
              <w:right w:val="single" w:sz="4" w:space="0" w:color="auto"/>
            </w:tcBorders>
            <w:shd w:val="clear" w:color="auto" w:fill="FFFFFF"/>
          </w:tcPr>
          <w:p w14:paraId="70F50849" w14:textId="77777777" w:rsidR="00ED519A" w:rsidRPr="00C80EBF" w:rsidRDefault="00ED519A" w:rsidP="00ED519A">
            <w:pPr>
              <w:ind w:left="57" w:right="57"/>
              <w:rPr>
                <w:rFonts w:eastAsia="Microsoft Sans Serif"/>
                <w:b/>
                <w:color w:val="000000"/>
                <w:sz w:val="20"/>
                <w:szCs w:val="20"/>
              </w:rPr>
            </w:pPr>
            <w:r w:rsidRPr="00C80EBF">
              <w:rPr>
                <w:b/>
                <w:bCs/>
                <w:sz w:val="20"/>
                <w:szCs w:val="20"/>
              </w:rPr>
              <w:t>ПКС-1</w:t>
            </w:r>
          </w:p>
        </w:tc>
        <w:tc>
          <w:tcPr>
            <w:tcW w:w="813" w:type="pct"/>
            <w:tcBorders>
              <w:top w:val="single" w:sz="4" w:space="0" w:color="auto"/>
              <w:left w:val="single" w:sz="4" w:space="0" w:color="auto"/>
              <w:right w:val="single" w:sz="4" w:space="0" w:color="auto"/>
            </w:tcBorders>
            <w:shd w:val="clear" w:color="auto" w:fill="FFFFFF"/>
          </w:tcPr>
          <w:p w14:paraId="034BDE1F" w14:textId="587E941F" w:rsidR="00ED519A" w:rsidRPr="00C80EBF" w:rsidRDefault="00ED519A" w:rsidP="00ED519A">
            <w:pPr>
              <w:ind w:left="57" w:right="57"/>
              <w:jc w:val="both"/>
              <w:rPr>
                <w:sz w:val="20"/>
                <w:szCs w:val="20"/>
              </w:rPr>
            </w:pPr>
            <w:r w:rsidRPr="00C80EBF">
              <w:rPr>
                <w:rFonts w:eastAsia="Arial Unicode MS"/>
                <w:color w:val="000000"/>
                <w:sz w:val="20"/>
                <w:szCs w:val="20"/>
                <w:lang w:eastAsia="ru-RU"/>
              </w:rPr>
              <w:t xml:space="preserve">Способность участвовать в подготовке и проведении мероприятий </w:t>
            </w:r>
            <w:proofErr w:type="spellStart"/>
            <w:r w:rsidRPr="00C80EBF">
              <w:rPr>
                <w:rFonts w:eastAsia="Arial Unicode MS"/>
                <w:color w:val="000000"/>
                <w:sz w:val="20"/>
                <w:szCs w:val="20"/>
                <w:lang w:eastAsia="ru-RU"/>
              </w:rPr>
              <w:t>маркетингово</w:t>
            </w:r>
            <w:proofErr w:type="spellEnd"/>
            <w:r w:rsidRPr="00C80EBF">
              <w:rPr>
                <w:rFonts w:eastAsia="Arial Unicode MS"/>
                <w:color w:val="000000"/>
                <w:sz w:val="20"/>
                <w:szCs w:val="20"/>
                <w:lang w:eastAsia="ru-RU"/>
              </w:rPr>
              <w:t>, коммерческой, инвестиционной и иных видов политики организации (компании) в сфере внешней торговли, международного бизнеса и операций на мировом финансовом рынке</w:t>
            </w:r>
          </w:p>
        </w:tc>
        <w:tc>
          <w:tcPr>
            <w:tcW w:w="1554" w:type="pct"/>
            <w:tcBorders>
              <w:top w:val="single" w:sz="4" w:space="0" w:color="auto"/>
              <w:left w:val="single" w:sz="4" w:space="0" w:color="auto"/>
              <w:right w:val="single" w:sz="4" w:space="0" w:color="auto"/>
            </w:tcBorders>
            <w:shd w:val="clear" w:color="auto" w:fill="FFFFFF"/>
          </w:tcPr>
          <w:p w14:paraId="50A3524A" w14:textId="77777777" w:rsidR="00ED519A" w:rsidRPr="00C80EBF" w:rsidRDefault="00ED519A" w:rsidP="00ED519A">
            <w:pPr>
              <w:ind w:left="57" w:right="57"/>
              <w:jc w:val="both"/>
              <w:rPr>
                <w:sz w:val="20"/>
                <w:szCs w:val="20"/>
                <w:highlight w:val="yellow"/>
              </w:rPr>
            </w:pPr>
            <w:r w:rsidRPr="00C80EBF">
              <w:rPr>
                <w:sz w:val="20"/>
                <w:szCs w:val="20"/>
              </w:rPr>
              <w:t>1. Проводит анализ структуры и конъюнктуры мирового рынка, ценообразования на мировом рынке.</w:t>
            </w:r>
          </w:p>
          <w:p w14:paraId="3C837A22" w14:textId="77777777" w:rsidR="00ED519A" w:rsidRPr="00C80EBF" w:rsidRDefault="00ED519A" w:rsidP="00ED519A">
            <w:pPr>
              <w:ind w:left="57" w:right="57" w:firstLine="25"/>
              <w:jc w:val="both"/>
              <w:rPr>
                <w:sz w:val="20"/>
                <w:szCs w:val="20"/>
              </w:rPr>
            </w:pPr>
          </w:p>
          <w:p w14:paraId="3572D63B" w14:textId="77777777" w:rsidR="00ED519A" w:rsidRPr="00C80EBF" w:rsidRDefault="00ED519A" w:rsidP="00ED519A">
            <w:pPr>
              <w:ind w:left="57" w:right="57" w:firstLine="25"/>
              <w:jc w:val="both"/>
              <w:rPr>
                <w:sz w:val="20"/>
                <w:szCs w:val="20"/>
              </w:rPr>
            </w:pPr>
          </w:p>
          <w:p w14:paraId="133E63EA" w14:textId="04A63E48" w:rsidR="00ED519A" w:rsidRPr="00C80EBF" w:rsidRDefault="00ED519A" w:rsidP="00ED519A">
            <w:pPr>
              <w:ind w:left="57" w:right="57" w:firstLine="25"/>
              <w:jc w:val="both"/>
              <w:rPr>
                <w:sz w:val="20"/>
                <w:szCs w:val="20"/>
              </w:rPr>
            </w:pPr>
          </w:p>
          <w:p w14:paraId="78B00B32" w14:textId="14AA8277" w:rsidR="00ED519A" w:rsidRPr="00C80EBF" w:rsidRDefault="00ED519A" w:rsidP="00ED519A">
            <w:pPr>
              <w:ind w:left="57" w:right="57" w:firstLine="25"/>
              <w:jc w:val="both"/>
              <w:rPr>
                <w:sz w:val="20"/>
                <w:szCs w:val="20"/>
              </w:rPr>
            </w:pPr>
          </w:p>
          <w:p w14:paraId="6C5BC819" w14:textId="1818621E" w:rsidR="00ED519A" w:rsidRPr="00C80EBF" w:rsidRDefault="00ED519A" w:rsidP="00ED519A">
            <w:pPr>
              <w:ind w:left="57" w:right="57" w:firstLine="25"/>
              <w:jc w:val="both"/>
              <w:rPr>
                <w:sz w:val="20"/>
                <w:szCs w:val="20"/>
              </w:rPr>
            </w:pPr>
          </w:p>
          <w:p w14:paraId="7A78D643" w14:textId="08C0BF7B" w:rsidR="00ED519A" w:rsidRPr="00C80EBF" w:rsidRDefault="00ED519A" w:rsidP="00ED519A">
            <w:pPr>
              <w:ind w:left="57" w:right="57" w:firstLine="25"/>
              <w:jc w:val="both"/>
              <w:rPr>
                <w:sz w:val="20"/>
                <w:szCs w:val="20"/>
              </w:rPr>
            </w:pPr>
          </w:p>
          <w:p w14:paraId="657E7DF7" w14:textId="40B353FB" w:rsidR="00ED519A" w:rsidRPr="00C80EBF" w:rsidRDefault="00ED519A" w:rsidP="00ED519A">
            <w:pPr>
              <w:ind w:left="57" w:right="57" w:firstLine="25"/>
              <w:jc w:val="both"/>
              <w:rPr>
                <w:sz w:val="20"/>
                <w:szCs w:val="20"/>
              </w:rPr>
            </w:pPr>
          </w:p>
          <w:p w14:paraId="3AA9A990" w14:textId="19DAC9F0" w:rsidR="00ED519A" w:rsidRPr="00C80EBF" w:rsidRDefault="00ED519A" w:rsidP="00ED519A">
            <w:pPr>
              <w:ind w:left="57" w:right="57" w:firstLine="25"/>
              <w:jc w:val="both"/>
              <w:rPr>
                <w:sz w:val="20"/>
                <w:szCs w:val="20"/>
              </w:rPr>
            </w:pPr>
          </w:p>
          <w:p w14:paraId="7981C0BE" w14:textId="01CC40F3" w:rsidR="00ED519A" w:rsidRPr="00C80EBF" w:rsidRDefault="00ED519A" w:rsidP="00ED519A">
            <w:pPr>
              <w:ind w:left="57" w:right="57" w:firstLine="25"/>
              <w:jc w:val="both"/>
              <w:rPr>
                <w:sz w:val="20"/>
                <w:szCs w:val="20"/>
              </w:rPr>
            </w:pPr>
          </w:p>
          <w:p w14:paraId="7109F6AD" w14:textId="77777777" w:rsidR="00C80EBF" w:rsidRPr="00C80EBF" w:rsidRDefault="00C80EBF" w:rsidP="00C80EBF">
            <w:pPr>
              <w:ind w:right="57"/>
              <w:jc w:val="both"/>
              <w:rPr>
                <w:sz w:val="20"/>
                <w:szCs w:val="20"/>
              </w:rPr>
            </w:pPr>
          </w:p>
          <w:p w14:paraId="092CA5CE" w14:textId="5B8BCE5D" w:rsidR="00ED519A" w:rsidRPr="00C80EBF" w:rsidRDefault="00ED519A" w:rsidP="00ED519A">
            <w:pPr>
              <w:ind w:left="57" w:right="57" w:firstLine="25"/>
              <w:jc w:val="both"/>
              <w:rPr>
                <w:rFonts w:eastAsia="Microsoft Sans Serif"/>
                <w:sz w:val="20"/>
                <w:szCs w:val="20"/>
              </w:rPr>
            </w:pPr>
            <w:r w:rsidRPr="00C80EBF">
              <w:rPr>
                <w:sz w:val="20"/>
                <w:szCs w:val="20"/>
              </w:rPr>
              <w:t>2. Готовит аналитические записки о состоянии конъюнктуры товарных рынков, рынков труда, финансовых рынков.</w:t>
            </w:r>
          </w:p>
          <w:p w14:paraId="60B3B81E" w14:textId="77777777" w:rsidR="00ED519A" w:rsidRPr="00C80EBF" w:rsidRDefault="00ED519A" w:rsidP="00ED519A">
            <w:pPr>
              <w:ind w:left="57" w:right="57"/>
              <w:jc w:val="both"/>
              <w:rPr>
                <w:sz w:val="20"/>
                <w:szCs w:val="20"/>
              </w:rPr>
            </w:pPr>
          </w:p>
          <w:p w14:paraId="02AE0324" w14:textId="77777777" w:rsidR="00ED519A" w:rsidRPr="00C80EBF" w:rsidRDefault="00ED519A" w:rsidP="00ED519A">
            <w:pPr>
              <w:ind w:right="57"/>
              <w:jc w:val="both"/>
              <w:rPr>
                <w:sz w:val="20"/>
                <w:szCs w:val="20"/>
              </w:rPr>
            </w:pPr>
          </w:p>
          <w:p w14:paraId="713BD6EB" w14:textId="2F560B84" w:rsidR="00ED519A" w:rsidRPr="00C80EBF" w:rsidRDefault="00ED519A" w:rsidP="00C80EBF">
            <w:pPr>
              <w:ind w:left="57" w:right="57"/>
              <w:jc w:val="both"/>
              <w:rPr>
                <w:sz w:val="20"/>
                <w:szCs w:val="20"/>
              </w:rPr>
            </w:pPr>
            <w:r w:rsidRPr="00C80EBF">
              <w:rPr>
                <w:sz w:val="20"/>
                <w:szCs w:val="20"/>
              </w:rPr>
              <w:t>3. Проводит анализ выполнения целей, задач, количественных ориентиров в сфере маркетинговой, внешнеторговой и инвестиционной деятельности при помощи показателей, используемых для проведения расчетов и стандартных эконометрических моделей.</w:t>
            </w:r>
          </w:p>
          <w:p w14:paraId="5A9A7DAA" w14:textId="77777777" w:rsidR="00C80EBF" w:rsidRDefault="00C80EBF" w:rsidP="00ED519A">
            <w:pPr>
              <w:ind w:left="57" w:right="57" w:firstLine="25"/>
              <w:jc w:val="both"/>
              <w:rPr>
                <w:sz w:val="20"/>
                <w:szCs w:val="20"/>
              </w:rPr>
            </w:pPr>
          </w:p>
          <w:p w14:paraId="1094F9A5" w14:textId="337CECF0" w:rsidR="00ED519A" w:rsidRPr="00C80EBF" w:rsidRDefault="00ED519A" w:rsidP="00ED519A">
            <w:pPr>
              <w:ind w:left="57" w:right="57" w:firstLine="25"/>
              <w:jc w:val="both"/>
              <w:rPr>
                <w:rFonts w:eastAsia="Microsoft Sans Serif"/>
                <w:sz w:val="20"/>
                <w:szCs w:val="20"/>
              </w:rPr>
            </w:pPr>
            <w:r w:rsidRPr="00C80EBF">
              <w:rPr>
                <w:sz w:val="20"/>
                <w:szCs w:val="20"/>
              </w:rPr>
              <w:t>4. Проводит оценку качества нормативных правовых актов, регулирующих реализацию маркетинговой, внешнеторговой и инвестиционной политики на мировых товарных и финансовых рынках.</w:t>
            </w:r>
          </w:p>
        </w:tc>
        <w:tc>
          <w:tcPr>
            <w:tcW w:w="2190" w:type="pct"/>
            <w:tcBorders>
              <w:top w:val="single" w:sz="4" w:space="0" w:color="auto"/>
              <w:left w:val="single" w:sz="4" w:space="0" w:color="auto"/>
              <w:right w:val="single" w:sz="4" w:space="0" w:color="auto"/>
            </w:tcBorders>
            <w:shd w:val="clear" w:color="auto" w:fill="FFFFFF"/>
          </w:tcPr>
          <w:p w14:paraId="3E39F321" w14:textId="3C0E8560" w:rsidR="00ED519A" w:rsidRPr="00C80EBF" w:rsidRDefault="00ED519A" w:rsidP="00ED519A">
            <w:pPr>
              <w:ind w:left="57" w:right="57"/>
              <w:jc w:val="both"/>
              <w:rPr>
                <w:rFonts w:eastAsia="Microsoft Sans Serif"/>
                <w:color w:val="000000"/>
                <w:sz w:val="20"/>
                <w:szCs w:val="20"/>
              </w:rPr>
            </w:pPr>
            <w:r w:rsidRPr="00C80EBF">
              <w:rPr>
                <w:rFonts w:eastAsia="Microsoft Sans Serif"/>
                <w:b/>
                <w:i/>
                <w:color w:val="000000"/>
                <w:sz w:val="20"/>
                <w:szCs w:val="20"/>
              </w:rPr>
              <w:t>Знать</w:t>
            </w:r>
            <w:r w:rsidRPr="00C80EBF">
              <w:rPr>
                <w:rFonts w:eastAsia="Microsoft Sans Serif"/>
                <w:b/>
                <w:color w:val="000000"/>
                <w:sz w:val="20"/>
                <w:szCs w:val="20"/>
              </w:rPr>
              <w:t>:</w:t>
            </w:r>
            <w:r w:rsidRPr="00C80EBF">
              <w:rPr>
                <w:rFonts w:eastAsia="Microsoft Sans Serif"/>
                <w:color w:val="000000"/>
                <w:sz w:val="20"/>
                <w:szCs w:val="20"/>
              </w:rPr>
              <w:t xml:space="preserve"> современные концепции и теории, результаты научных исследований в различных областях </w:t>
            </w:r>
            <w:r w:rsidRPr="00C80EBF">
              <w:rPr>
                <w:sz w:val="20"/>
                <w:szCs w:val="20"/>
              </w:rPr>
              <w:t>мировой экономики для использования при проведении научных исследований в области внешнеэкономического и финансового взаимодействия между субъектами разных стран, ценообразования на мировом рынке.</w:t>
            </w:r>
          </w:p>
          <w:p w14:paraId="4B2CFDB6" w14:textId="180DFC85" w:rsidR="000548C5" w:rsidRPr="000548C5" w:rsidRDefault="00ED519A" w:rsidP="000548C5">
            <w:pPr>
              <w:ind w:left="57" w:right="57"/>
              <w:jc w:val="both"/>
              <w:rPr>
                <w:sz w:val="20"/>
                <w:szCs w:val="20"/>
              </w:rPr>
            </w:pPr>
            <w:r w:rsidRPr="00C80EBF">
              <w:rPr>
                <w:rFonts w:eastAsia="Microsoft Sans Serif"/>
                <w:b/>
                <w:i/>
                <w:color w:val="000000"/>
                <w:sz w:val="20"/>
                <w:szCs w:val="20"/>
              </w:rPr>
              <w:t>Уметь</w:t>
            </w:r>
            <w:r w:rsidRPr="00C80EBF">
              <w:rPr>
                <w:rFonts w:eastAsia="Microsoft Sans Serif"/>
                <w:b/>
                <w:color w:val="000000"/>
                <w:sz w:val="20"/>
                <w:szCs w:val="20"/>
              </w:rPr>
              <w:t>:</w:t>
            </w:r>
            <w:r w:rsidRPr="00C80EBF">
              <w:rPr>
                <w:rFonts w:eastAsia="Microsoft Sans Serif"/>
                <w:color w:val="000000"/>
                <w:sz w:val="20"/>
                <w:szCs w:val="20"/>
              </w:rPr>
              <w:t xml:space="preserve"> применять современные концепции и теории, результаты научных исследований в различных областях </w:t>
            </w:r>
            <w:r w:rsidRPr="00C80EBF">
              <w:rPr>
                <w:sz w:val="20"/>
                <w:szCs w:val="20"/>
              </w:rPr>
              <w:t>финансов для проведения научных исследований в области мировой экономики и ценообразования на мировом рынке.</w:t>
            </w:r>
          </w:p>
          <w:p w14:paraId="6C50E761" w14:textId="5261163C" w:rsidR="00ED519A" w:rsidRPr="00C80EBF" w:rsidRDefault="00ED519A" w:rsidP="00ED519A">
            <w:pPr>
              <w:ind w:left="57" w:right="57"/>
              <w:jc w:val="both"/>
              <w:rPr>
                <w:rFonts w:eastAsia="Microsoft Sans Serif"/>
                <w:i/>
                <w:color w:val="000000"/>
                <w:sz w:val="20"/>
                <w:szCs w:val="20"/>
              </w:rPr>
            </w:pPr>
            <w:r w:rsidRPr="00C80EBF">
              <w:rPr>
                <w:rFonts w:eastAsia="Microsoft Sans Serif"/>
                <w:b/>
                <w:i/>
                <w:color w:val="000000"/>
                <w:sz w:val="20"/>
                <w:szCs w:val="20"/>
              </w:rPr>
              <w:t>Знать</w:t>
            </w:r>
            <w:r w:rsidRPr="00C80EBF">
              <w:rPr>
                <w:rFonts w:eastAsia="Microsoft Sans Serif"/>
                <w:b/>
                <w:color w:val="000000"/>
                <w:sz w:val="20"/>
                <w:szCs w:val="20"/>
              </w:rPr>
              <w:t>:</w:t>
            </w:r>
            <w:r w:rsidRPr="00C80EBF">
              <w:rPr>
                <w:rFonts w:eastAsia="Microsoft Sans Serif"/>
                <w:color w:val="000000"/>
                <w:sz w:val="20"/>
                <w:szCs w:val="20"/>
              </w:rPr>
              <w:t xml:space="preserve"> методологию проведения исследований в различных областях мировой экономики.</w:t>
            </w:r>
          </w:p>
          <w:p w14:paraId="76C96ED1" w14:textId="53F9BF07" w:rsidR="00ED519A" w:rsidRPr="00C80EBF" w:rsidRDefault="00ED519A" w:rsidP="00ED519A">
            <w:pPr>
              <w:ind w:left="57" w:right="57" w:firstLine="25"/>
              <w:jc w:val="both"/>
              <w:rPr>
                <w:rFonts w:eastAsia="Microsoft Sans Serif"/>
                <w:sz w:val="20"/>
                <w:szCs w:val="20"/>
              </w:rPr>
            </w:pPr>
            <w:r w:rsidRPr="00C80EBF">
              <w:rPr>
                <w:rFonts w:eastAsia="Microsoft Sans Serif"/>
                <w:b/>
                <w:i/>
                <w:color w:val="000000"/>
                <w:sz w:val="20"/>
                <w:szCs w:val="20"/>
              </w:rPr>
              <w:t>Уметь</w:t>
            </w:r>
            <w:r w:rsidRPr="00C80EBF">
              <w:rPr>
                <w:rFonts w:eastAsia="Microsoft Sans Serif"/>
                <w:b/>
                <w:color w:val="000000"/>
                <w:sz w:val="20"/>
                <w:szCs w:val="20"/>
              </w:rPr>
              <w:t>:</w:t>
            </w:r>
            <w:r w:rsidRPr="00C80EBF">
              <w:rPr>
                <w:rFonts w:eastAsia="Microsoft Sans Serif"/>
                <w:color w:val="000000"/>
                <w:sz w:val="20"/>
                <w:szCs w:val="20"/>
              </w:rPr>
              <w:t xml:space="preserve"> выявлять новые подходы в методологии научных исследований в различных областях мировых рынков (</w:t>
            </w:r>
            <w:r w:rsidRPr="00C80EBF">
              <w:rPr>
                <w:sz w:val="20"/>
                <w:szCs w:val="20"/>
              </w:rPr>
              <w:t>товарных рынков, рынков труда, финансовых рынков).</w:t>
            </w:r>
          </w:p>
          <w:p w14:paraId="28AD4E6C" w14:textId="18AE59E6" w:rsidR="00ED519A" w:rsidRPr="00C80EBF" w:rsidRDefault="00ED519A" w:rsidP="00ED519A">
            <w:pPr>
              <w:ind w:left="57" w:right="57"/>
              <w:jc w:val="both"/>
              <w:rPr>
                <w:rFonts w:eastAsia="Microsoft Sans Serif"/>
                <w:color w:val="000000"/>
                <w:sz w:val="20"/>
                <w:szCs w:val="20"/>
              </w:rPr>
            </w:pPr>
            <w:r w:rsidRPr="00C80EBF">
              <w:rPr>
                <w:rFonts w:eastAsia="Microsoft Sans Serif"/>
                <w:b/>
                <w:i/>
                <w:color w:val="000000"/>
                <w:sz w:val="20"/>
                <w:szCs w:val="20"/>
              </w:rPr>
              <w:t>Знать</w:t>
            </w:r>
            <w:r w:rsidRPr="00C80EBF">
              <w:rPr>
                <w:rFonts w:eastAsia="Microsoft Sans Serif"/>
                <w:b/>
                <w:color w:val="000000"/>
                <w:sz w:val="20"/>
                <w:szCs w:val="20"/>
              </w:rPr>
              <w:t>:</w:t>
            </w:r>
            <w:r w:rsidRPr="00C80EBF">
              <w:rPr>
                <w:sz w:val="20"/>
                <w:szCs w:val="20"/>
              </w:rPr>
              <w:t xml:space="preserve"> методический и прикладной инструментарий для решения задач в различных областях мировой экономики.</w:t>
            </w:r>
          </w:p>
          <w:p w14:paraId="64239849" w14:textId="4DFCE100" w:rsidR="00ED519A" w:rsidRPr="00C80EBF" w:rsidRDefault="00ED519A" w:rsidP="00ED519A">
            <w:pPr>
              <w:ind w:left="57" w:right="57"/>
              <w:jc w:val="both"/>
              <w:rPr>
                <w:sz w:val="20"/>
                <w:szCs w:val="20"/>
              </w:rPr>
            </w:pPr>
            <w:r w:rsidRPr="00C80EBF">
              <w:rPr>
                <w:rFonts w:eastAsia="Microsoft Sans Serif"/>
                <w:b/>
                <w:i/>
                <w:color w:val="000000"/>
                <w:sz w:val="20"/>
                <w:szCs w:val="20"/>
              </w:rPr>
              <w:t>Уметь</w:t>
            </w:r>
            <w:r w:rsidRPr="00C80EBF">
              <w:rPr>
                <w:rFonts w:eastAsia="Microsoft Sans Serif"/>
                <w:b/>
                <w:color w:val="000000"/>
                <w:sz w:val="20"/>
                <w:szCs w:val="20"/>
              </w:rPr>
              <w:t>:</w:t>
            </w:r>
            <w:r w:rsidRPr="00C80EBF">
              <w:rPr>
                <w:rFonts w:eastAsia="Microsoft Sans Serif"/>
                <w:color w:val="000000"/>
                <w:sz w:val="20"/>
                <w:szCs w:val="20"/>
              </w:rPr>
              <w:t xml:space="preserve"> определять возможности </w:t>
            </w:r>
            <w:proofErr w:type="gramStart"/>
            <w:r w:rsidRPr="00C80EBF">
              <w:rPr>
                <w:rFonts w:eastAsia="Microsoft Sans Serif"/>
                <w:color w:val="000000"/>
                <w:sz w:val="20"/>
                <w:szCs w:val="20"/>
              </w:rPr>
              <w:t>использования</w:t>
            </w:r>
            <w:proofErr w:type="gramEnd"/>
            <w:r w:rsidRPr="00C80EBF">
              <w:rPr>
                <w:rFonts w:eastAsia="Microsoft Sans Serif"/>
                <w:color w:val="000000"/>
                <w:sz w:val="20"/>
                <w:szCs w:val="20"/>
              </w:rPr>
              <w:t xml:space="preserve"> существующего </w:t>
            </w:r>
            <w:r w:rsidRPr="00C80EBF">
              <w:rPr>
                <w:sz w:val="20"/>
                <w:szCs w:val="20"/>
              </w:rPr>
              <w:t>методического и прикладного инструментария в различных областях мировой экономики применительно к решению задач сфере маркетинговой, внешнеторговой и инвестиционной деятельности.</w:t>
            </w:r>
          </w:p>
          <w:p w14:paraId="58DF2A78" w14:textId="7EBD1370" w:rsidR="00ED519A" w:rsidRPr="00C80EBF" w:rsidRDefault="00ED519A" w:rsidP="00ED519A">
            <w:pPr>
              <w:ind w:left="57" w:right="57"/>
              <w:jc w:val="both"/>
              <w:rPr>
                <w:rFonts w:eastAsia="Microsoft Sans Serif"/>
                <w:color w:val="000000"/>
                <w:sz w:val="20"/>
                <w:szCs w:val="20"/>
              </w:rPr>
            </w:pPr>
            <w:r w:rsidRPr="00C80EBF">
              <w:rPr>
                <w:rFonts w:eastAsia="Microsoft Sans Serif"/>
                <w:b/>
                <w:i/>
                <w:color w:val="000000"/>
                <w:sz w:val="20"/>
                <w:szCs w:val="20"/>
              </w:rPr>
              <w:t>Знать</w:t>
            </w:r>
            <w:r w:rsidRPr="00C80EBF">
              <w:rPr>
                <w:rFonts w:eastAsia="Microsoft Sans Serif"/>
                <w:b/>
                <w:color w:val="000000"/>
                <w:sz w:val="20"/>
                <w:szCs w:val="20"/>
              </w:rPr>
              <w:t>:</w:t>
            </w:r>
            <w:r w:rsidRPr="00C80EBF">
              <w:rPr>
                <w:rFonts w:eastAsia="Microsoft Sans Serif"/>
                <w:color w:val="000000"/>
                <w:sz w:val="20"/>
                <w:szCs w:val="20"/>
              </w:rPr>
              <w:t xml:space="preserve"> </w:t>
            </w:r>
            <w:r w:rsidR="007A3CA8" w:rsidRPr="00C80EBF">
              <w:rPr>
                <w:sz w:val="20"/>
                <w:szCs w:val="20"/>
              </w:rPr>
              <w:t>нормативные правовые акты, регулирующие реализацию маркетинговой, внешнеторговой и инвестиционной политики на мировых товарных и финансовых рынках.</w:t>
            </w:r>
          </w:p>
          <w:p w14:paraId="50310EB5" w14:textId="53B21629" w:rsidR="00ED519A" w:rsidRPr="00C80EBF" w:rsidRDefault="00ED519A" w:rsidP="00ED519A">
            <w:pPr>
              <w:ind w:left="57" w:right="57"/>
              <w:jc w:val="both"/>
              <w:rPr>
                <w:rFonts w:eastAsia="Microsoft Sans Serif"/>
                <w:color w:val="000000"/>
                <w:sz w:val="20"/>
                <w:szCs w:val="20"/>
              </w:rPr>
            </w:pPr>
            <w:r w:rsidRPr="00C80EBF">
              <w:rPr>
                <w:rFonts w:eastAsia="Microsoft Sans Serif"/>
                <w:b/>
                <w:i/>
                <w:color w:val="000000"/>
                <w:sz w:val="20"/>
                <w:szCs w:val="20"/>
              </w:rPr>
              <w:t>Уметь</w:t>
            </w:r>
            <w:r w:rsidRPr="00C80EBF">
              <w:rPr>
                <w:rFonts w:eastAsia="Microsoft Sans Serif"/>
                <w:b/>
                <w:color w:val="000000"/>
                <w:sz w:val="20"/>
                <w:szCs w:val="20"/>
              </w:rPr>
              <w:t>:</w:t>
            </w:r>
            <w:r w:rsidRPr="00C80EBF">
              <w:rPr>
                <w:rFonts w:eastAsia="Microsoft Sans Serif"/>
                <w:color w:val="000000"/>
                <w:sz w:val="20"/>
                <w:szCs w:val="20"/>
              </w:rPr>
              <w:t xml:space="preserve"> определять возможности использования</w:t>
            </w:r>
            <w:r w:rsidRPr="00C80EBF">
              <w:rPr>
                <w:sz w:val="20"/>
                <w:szCs w:val="20"/>
              </w:rPr>
              <w:t xml:space="preserve"> </w:t>
            </w:r>
            <w:r w:rsidR="007A3CA8" w:rsidRPr="00C80EBF">
              <w:rPr>
                <w:sz w:val="20"/>
                <w:szCs w:val="20"/>
              </w:rPr>
              <w:t>нормативных правовых актов, регулирующих реализацию маркетинговой, внешнеторговой и инвестиционной политики на мировых товарных и финансовых рынках.</w:t>
            </w:r>
          </w:p>
        </w:tc>
      </w:tr>
      <w:tr w:rsidR="00C80EBF" w:rsidRPr="00C80EBF" w14:paraId="76BE3FDD" w14:textId="77777777" w:rsidTr="000548C5">
        <w:trPr>
          <w:trHeight w:val="6650"/>
        </w:trPr>
        <w:tc>
          <w:tcPr>
            <w:tcW w:w="444" w:type="pct"/>
            <w:tcBorders>
              <w:top w:val="single" w:sz="4" w:space="0" w:color="auto"/>
              <w:left w:val="single" w:sz="4" w:space="0" w:color="auto"/>
              <w:right w:val="single" w:sz="4" w:space="0" w:color="auto"/>
            </w:tcBorders>
            <w:shd w:val="clear" w:color="auto" w:fill="FFFFFF"/>
          </w:tcPr>
          <w:p w14:paraId="144D1AC4" w14:textId="2F6430CB" w:rsidR="00C80EBF" w:rsidRPr="00C80EBF" w:rsidRDefault="00C80EBF" w:rsidP="00C80EBF">
            <w:pPr>
              <w:ind w:left="57" w:right="57"/>
              <w:rPr>
                <w:b/>
                <w:bCs/>
                <w:sz w:val="20"/>
                <w:szCs w:val="20"/>
              </w:rPr>
            </w:pPr>
            <w:r w:rsidRPr="00C80EBF">
              <w:rPr>
                <w:b/>
                <w:bCs/>
                <w:sz w:val="20"/>
                <w:szCs w:val="20"/>
              </w:rPr>
              <w:lastRenderedPageBreak/>
              <w:t>ПКС-2</w:t>
            </w:r>
          </w:p>
        </w:tc>
        <w:tc>
          <w:tcPr>
            <w:tcW w:w="813" w:type="pct"/>
            <w:tcBorders>
              <w:top w:val="single" w:sz="4" w:space="0" w:color="auto"/>
              <w:left w:val="single" w:sz="4" w:space="0" w:color="auto"/>
              <w:right w:val="single" w:sz="4" w:space="0" w:color="auto"/>
            </w:tcBorders>
            <w:shd w:val="clear" w:color="auto" w:fill="FFFFFF"/>
          </w:tcPr>
          <w:p w14:paraId="6D088F51" w14:textId="31B0A733" w:rsidR="00C80EBF" w:rsidRPr="00C80EBF" w:rsidRDefault="00C80EBF" w:rsidP="00C80EBF">
            <w:pPr>
              <w:ind w:left="57" w:right="57"/>
              <w:jc w:val="both"/>
              <w:rPr>
                <w:rFonts w:eastAsia="Arial Unicode MS"/>
                <w:color w:val="000000"/>
                <w:sz w:val="20"/>
                <w:szCs w:val="20"/>
                <w:lang w:eastAsia="ru-RU"/>
              </w:rPr>
            </w:pPr>
            <w:r w:rsidRPr="00C80EBF">
              <w:rPr>
                <w:rFonts w:eastAsia="Arial Unicode MS"/>
                <w:color w:val="000000"/>
                <w:sz w:val="20"/>
                <w:szCs w:val="20"/>
                <w:lang w:eastAsia="ru-RU"/>
              </w:rPr>
              <w:t>Способность составлять прогностические модели конъюнктуры мировых товарных рынков и международных рынков ссудного капитала на кратко-, средне- и долгосрочный периоды,  интерпретировать результаты расчетов, оценивать ограничения, достоинства и недостатки моделей</w:t>
            </w:r>
          </w:p>
        </w:tc>
        <w:tc>
          <w:tcPr>
            <w:tcW w:w="1554" w:type="pct"/>
            <w:tcBorders>
              <w:top w:val="single" w:sz="4" w:space="0" w:color="auto"/>
              <w:left w:val="single" w:sz="4" w:space="0" w:color="auto"/>
              <w:right w:val="single" w:sz="4" w:space="0" w:color="auto"/>
            </w:tcBorders>
            <w:shd w:val="clear" w:color="auto" w:fill="FFFFFF"/>
          </w:tcPr>
          <w:p w14:paraId="610B25FE" w14:textId="77777777" w:rsidR="00C80EBF" w:rsidRPr="00C80EBF" w:rsidRDefault="00C80EBF" w:rsidP="00C80EBF">
            <w:pPr>
              <w:ind w:left="57" w:right="57"/>
              <w:jc w:val="both"/>
              <w:rPr>
                <w:sz w:val="20"/>
                <w:szCs w:val="20"/>
              </w:rPr>
            </w:pPr>
            <w:r w:rsidRPr="00C80EBF">
              <w:rPr>
                <w:sz w:val="20"/>
                <w:szCs w:val="20"/>
              </w:rPr>
              <w:t>1. Разрабатывает прогностические модели мировых товарных рынков и международных рынков ссудного капитала.</w:t>
            </w:r>
          </w:p>
          <w:p w14:paraId="03BD72A5" w14:textId="77777777" w:rsidR="00C80EBF" w:rsidRPr="00C80EBF" w:rsidRDefault="00C80EBF" w:rsidP="00C80EBF">
            <w:pPr>
              <w:ind w:right="57"/>
              <w:jc w:val="both"/>
              <w:rPr>
                <w:sz w:val="20"/>
                <w:szCs w:val="20"/>
              </w:rPr>
            </w:pPr>
          </w:p>
          <w:p w14:paraId="2EE206CD" w14:textId="77777777" w:rsidR="00C4357B" w:rsidRDefault="00C4357B" w:rsidP="00C80EBF">
            <w:pPr>
              <w:ind w:left="57" w:right="57"/>
              <w:jc w:val="both"/>
              <w:rPr>
                <w:sz w:val="20"/>
                <w:szCs w:val="20"/>
              </w:rPr>
            </w:pPr>
          </w:p>
          <w:p w14:paraId="15E3D09A" w14:textId="1A7C5553" w:rsidR="00C80EBF" w:rsidRPr="00C80EBF" w:rsidRDefault="00C80EBF" w:rsidP="00C80EBF">
            <w:pPr>
              <w:ind w:left="57" w:right="57"/>
              <w:jc w:val="both"/>
              <w:rPr>
                <w:sz w:val="20"/>
                <w:szCs w:val="20"/>
              </w:rPr>
            </w:pPr>
            <w:r w:rsidRPr="00C80EBF">
              <w:rPr>
                <w:sz w:val="20"/>
                <w:szCs w:val="20"/>
              </w:rPr>
              <w:t xml:space="preserve">2. Интерпретирует результаты расчетов прогностических моделей конъюнктуры мировых товарных рынков и международных рынков ссудного капитала на кратко-, средне- и долгосрочный периоды. </w:t>
            </w:r>
          </w:p>
          <w:p w14:paraId="750626FC" w14:textId="77777777" w:rsidR="00C4357B" w:rsidRDefault="00C4357B" w:rsidP="00C80EBF">
            <w:pPr>
              <w:jc w:val="both"/>
              <w:rPr>
                <w:sz w:val="20"/>
                <w:szCs w:val="20"/>
              </w:rPr>
            </w:pPr>
          </w:p>
          <w:p w14:paraId="27183DC2" w14:textId="77777777" w:rsidR="00C4357B" w:rsidRDefault="00C4357B" w:rsidP="00C80EBF">
            <w:pPr>
              <w:jc w:val="both"/>
              <w:rPr>
                <w:sz w:val="20"/>
                <w:szCs w:val="20"/>
              </w:rPr>
            </w:pPr>
          </w:p>
          <w:p w14:paraId="7C6F0684" w14:textId="3E9CF964" w:rsidR="00C80EBF" w:rsidRPr="00C80EBF" w:rsidRDefault="00C80EBF" w:rsidP="00C80EBF">
            <w:pPr>
              <w:jc w:val="both"/>
              <w:rPr>
                <w:sz w:val="20"/>
                <w:szCs w:val="20"/>
              </w:rPr>
            </w:pPr>
            <w:r w:rsidRPr="00C80EBF">
              <w:rPr>
                <w:sz w:val="20"/>
                <w:szCs w:val="20"/>
              </w:rPr>
              <w:t>3. Демонстрирует владение методами экстраполяции тенденций, экспертных оценок, методами, основанными на выработке согласованных суждений, методами экономико-математического моделирования с использованием компьютерных технологий.</w:t>
            </w:r>
          </w:p>
        </w:tc>
        <w:tc>
          <w:tcPr>
            <w:tcW w:w="2190" w:type="pct"/>
            <w:tcBorders>
              <w:top w:val="single" w:sz="4" w:space="0" w:color="auto"/>
              <w:left w:val="single" w:sz="4" w:space="0" w:color="auto"/>
              <w:right w:val="single" w:sz="4" w:space="0" w:color="auto"/>
            </w:tcBorders>
            <w:shd w:val="clear" w:color="auto" w:fill="FFFFFF"/>
          </w:tcPr>
          <w:p w14:paraId="58900AD6" w14:textId="77777777" w:rsidR="00C80EBF" w:rsidRPr="00C80EBF" w:rsidRDefault="00C80EBF" w:rsidP="00C80EBF">
            <w:pPr>
              <w:ind w:left="57" w:right="57"/>
              <w:jc w:val="both"/>
              <w:rPr>
                <w:sz w:val="20"/>
                <w:szCs w:val="20"/>
              </w:rPr>
            </w:pPr>
            <w:r w:rsidRPr="00C80EBF">
              <w:rPr>
                <w:rFonts w:eastAsia="Microsoft Sans Serif"/>
                <w:b/>
                <w:i/>
                <w:color w:val="000000"/>
                <w:sz w:val="20"/>
                <w:szCs w:val="20"/>
              </w:rPr>
              <w:t>Знать</w:t>
            </w:r>
            <w:r w:rsidRPr="00C80EBF">
              <w:rPr>
                <w:rFonts w:eastAsia="Microsoft Sans Serif"/>
                <w:b/>
                <w:color w:val="000000"/>
                <w:sz w:val="20"/>
                <w:szCs w:val="20"/>
              </w:rPr>
              <w:t>:</w:t>
            </w:r>
            <w:r w:rsidRPr="00C80EBF">
              <w:rPr>
                <w:rFonts w:eastAsia="Microsoft Sans Serif"/>
                <w:color w:val="000000"/>
                <w:sz w:val="20"/>
                <w:szCs w:val="20"/>
              </w:rPr>
              <w:t xml:space="preserve"> </w:t>
            </w:r>
            <w:r w:rsidRPr="00C80EBF">
              <w:rPr>
                <w:sz w:val="20"/>
                <w:szCs w:val="20"/>
              </w:rPr>
              <w:t>модели мировых товарных рынков и международных рынков ссудного капитала.</w:t>
            </w:r>
          </w:p>
          <w:p w14:paraId="28FC863D" w14:textId="77777777" w:rsidR="00C80EBF" w:rsidRPr="00C80EBF" w:rsidRDefault="00C80EBF" w:rsidP="00C80EBF">
            <w:pPr>
              <w:ind w:left="57" w:right="57"/>
              <w:jc w:val="both"/>
              <w:rPr>
                <w:sz w:val="20"/>
                <w:szCs w:val="20"/>
              </w:rPr>
            </w:pPr>
            <w:r w:rsidRPr="00C80EBF">
              <w:rPr>
                <w:rFonts w:eastAsia="Microsoft Sans Serif"/>
                <w:b/>
                <w:i/>
                <w:color w:val="000000"/>
                <w:sz w:val="20"/>
                <w:szCs w:val="20"/>
              </w:rPr>
              <w:t>Уметь</w:t>
            </w:r>
            <w:r w:rsidRPr="00C80EBF">
              <w:rPr>
                <w:rFonts w:eastAsia="Microsoft Sans Serif"/>
                <w:b/>
                <w:color w:val="000000"/>
                <w:sz w:val="20"/>
                <w:szCs w:val="20"/>
              </w:rPr>
              <w:t>:</w:t>
            </w:r>
            <w:r w:rsidRPr="00C80EBF">
              <w:rPr>
                <w:rFonts w:eastAsia="Microsoft Sans Serif"/>
                <w:color w:val="000000"/>
                <w:sz w:val="20"/>
                <w:szCs w:val="20"/>
              </w:rPr>
              <w:t xml:space="preserve"> использовать и разрабатывать новые </w:t>
            </w:r>
            <w:r w:rsidRPr="00C80EBF">
              <w:rPr>
                <w:sz w:val="20"/>
                <w:szCs w:val="20"/>
              </w:rPr>
              <w:t>прогностические модели мировых товарных рынков и международных рынков ссудного капитала.</w:t>
            </w:r>
          </w:p>
          <w:p w14:paraId="1DC1B8D7" w14:textId="77777777" w:rsidR="00C4357B" w:rsidRDefault="00C4357B" w:rsidP="00C80EBF">
            <w:pPr>
              <w:ind w:right="57"/>
              <w:jc w:val="both"/>
              <w:rPr>
                <w:rFonts w:eastAsia="Microsoft Sans Serif"/>
                <w:color w:val="000000"/>
                <w:sz w:val="20"/>
                <w:szCs w:val="20"/>
              </w:rPr>
            </w:pPr>
          </w:p>
          <w:p w14:paraId="4CDD2E94" w14:textId="42478911" w:rsidR="00C80EBF" w:rsidRPr="000548C5" w:rsidRDefault="00C80EBF" w:rsidP="000548C5">
            <w:pPr>
              <w:ind w:left="57" w:right="57"/>
              <w:jc w:val="both"/>
              <w:rPr>
                <w:sz w:val="20"/>
                <w:szCs w:val="20"/>
              </w:rPr>
            </w:pPr>
            <w:proofErr w:type="spellStart"/>
            <w:proofErr w:type="gramStart"/>
            <w:r w:rsidRPr="00C4357B">
              <w:rPr>
                <w:rFonts w:eastAsia="Microsoft Sans Serif"/>
                <w:b/>
                <w:bCs/>
                <w:color w:val="000000"/>
                <w:sz w:val="20"/>
                <w:szCs w:val="20"/>
              </w:rPr>
              <w:t>Знать</w:t>
            </w:r>
            <w:r>
              <w:rPr>
                <w:rFonts w:eastAsia="Microsoft Sans Serif"/>
                <w:color w:val="000000"/>
                <w:sz w:val="20"/>
                <w:szCs w:val="20"/>
              </w:rPr>
              <w:t>:</w:t>
            </w:r>
            <w:r w:rsidR="00C4357B">
              <w:rPr>
                <w:rFonts w:eastAsia="Microsoft Sans Serif"/>
                <w:color w:val="000000"/>
                <w:sz w:val="20"/>
                <w:szCs w:val="20"/>
              </w:rPr>
              <w:t>виды</w:t>
            </w:r>
            <w:proofErr w:type="spellEnd"/>
            <w:proofErr w:type="gramEnd"/>
            <w:r w:rsidR="00C4357B">
              <w:rPr>
                <w:rFonts w:eastAsia="Microsoft Sans Serif"/>
                <w:color w:val="000000"/>
                <w:sz w:val="20"/>
                <w:szCs w:val="20"/>
              </w:rPr>
              <w:t xml:space="preserve"> прогнозных моделей </w:t>
            </w:r>
            <w:r w:rsidR="00C4357B" w:rsidRPr="00C80EBF">
              <w:rPr>
                <w:sz w:val="20"/>
                <w:szCs w:val="20"/>
              </w:rPr>
              <w:t xml:space="preserve">конъюнктуры мировых товарных рынков и международных рынков ссудного капитала на кратко-, средне- и долгосрочный периоды. </w:t>
            </w:r>
          </w:p>
          <w:p w14:paraId="4E1C222B" w14:textId="6805F971" w:rsidR="00C80EBF" w:rsidRDefault="00C80EBF" w:rsidP="00C4357B">
            <w:pPr>
              <w:ind w:left="57" w:right="57"/>
              <w:jc w:val="both"/>
              <w:rPr>
                <w:rFonts w:eastAsia="Microsoft Sans Serif"/>
                <w:color w:val="000000"/>
                <w:sz w:val="20"/>
                <w:szCs w:val="20"/>
              </w:rPr>
            </w:pPr>
            <w:r w:rsidRPr="00C4357B">
              <w:rPr>
                <w:rFonts w:eastAsia="Microsoft Sans Serif"/>
                <w:b/>
                <w:bCs/>
                <w:color w:val="000000"/>
                <w:sz w:val="20"/>
                <w:szCs w:val="20"/>
              </w:rPr>
              <w:t>Уметь:</w:t>
            </w:r>
            <w:r w:rsidR="00C4357B">
              <w:rPr>
                <w:rFonts w:eastAsia="Microsoft Sans Serif"/>
                <w:color w:val="000000"/>
                <w:sz w:val="20"/>
                <w:szCs w:val="20"/>
              </w:rPr>
              <w:t xml:space="preserve"> применять прогнозные модели </w:t>
            </w:r>
            <w:r w:rsidR="00C4357B" w:rsidRPr="00C80EBF">
              <w:rPr>
                <w:sz w:val="20"/>
                <w:szCs w:val="20"/>
              </w:rPr>
              <w:t>конъюнктуры мировых товарных рынков и международных рынков ссудного капитала на кратко-, средне- и долгосрочный периоды</w:t>
            </w:r>
            <w:r w:rsidR="00C4357B">
              <w:rPr>
                <w:sz w:val="20"/>
                <w:szCs w:val="20"/>
              </w:rPr>
              <w:t xml:space="preserve"> на практике</w:t>
            </w:r>
          </w:p>
          <w:p w14:paraId="4E854B62" w14:textId="6AA9D660" w:rsidR="00C80EBF" w:rsidRDefault="00C80EBF" w:rsidP="00C4357B">
            <w:pPr>
              <w:ind w:right="57"/>
              <w:jc w:val="both"/>
              <w:rPr>
                <w:rFonts w:eastAsia="Microsoft Sans Serif"/>
                <w:color w:val="000000"/>
                <w:sz w:val="20"/>
                <w:szCs w:val="20"/>
              </w:rPr>
            </w:pPr>
          </w:p>
          <w:p w14:paraId="4E964A42" w14:textId="4D087772" w:rsidR="00C80EBF" w:rsidRDefault="00C80EBF" w:rsidP="00C80EBF">
            <w:pPr>
              <w:ind w:left="57" w:right="57"/>
              <w:jc w:val="both"/>
              <w:rPr>
                <w:rFonts w:eastAsia="Microsoft Sans Serif"/>
                <w:color w:val="000000"/>
                <w:sz w:val="20"/>
                <w:szCs w:val="20"/>
              </w:rPr>
            </w:pPr>
            <w:r w:rsidRPr="00C4357B">
              <w:rPr>
                <w:rFonts w:eastAsia="Microsoft Sans Serif"/>
                <w:b/>
                <w:bCs/>
                <w:color w:val="000000"/>
                <w:sz w:val="20"/>
                <w:szCs w:val="20"/>
              </w:rPr>
              <w:t>Знать:</w:t>
            </w:r>
            <w:r w:rsidR="00C4357B" w:rsidRPr="00C80EBF">
              <w:rPr>
                <w:sz w:val="20"/>
                <w:szCs w:val="20"/>
              </w:rPr>
              <w:t xml:space="preserve"> метод</w:t>
            </w:r>
            <w:r w:rsidR="00C4357B">
              <w:rPr>
                <w:sz w:val="20"/>
                <w:szCs w:val="20"/>
              </w:rPr>
              <w:t>ы</w:t>
            </w:r>
            <w:r w:rsidR="00C4357B" w:rsidRPr="00C80EBF">
              <w:rPr>
                <w:sz w:val="20"/>
                <w:szCs w:val="20"/>
              </w:rPr>
              <w:t xml:space="preserve"> экстраполяции тенденций, экспертных оценок, методами, основанными на выработке согласованных суждений, методами экономико-математического моделирования с использованием компьютерных технологий.</w:t>
            </w:r>
          </w:p>
          <w:p w14:paraId="4A59EBF7" w14:textId="0D9FFC03" w:rsidR="00C80EBF" w:rsidRPr="000548C5" w:rsidRDefault="00C80EBF" w:rsidP="000548C5">
            <w:pPr>
              <w:ind w:left="57" w:right="57"/>
              <w:jc w:val="both"/>
              <w:rPr>
                <w:rFonts w:eastAsia="Microsoft Sans Serif"/>
                <w:color w:val="000000"/>
                <w:sz w:val="20"/>
                <w:szCs w:val="20"/>
              </w:rPr>
            </w:pPr>
            <w:r w:rsidRPr="00C4357B">
              <w:rPr>
                <w:rFonts w:eastAsia="Microsoft Sans Serif"/>
                <w:b/>
                <w:bCs/>
                <w:color w:val="000000"/>
                <w:sz w:val="20"/>
                <w:szCs w:val="20"/>
              </w:rPr>
              <w:t>Уметь</w:t>
            </w:r>
            <w:r w:rsidR="00C4357B">
              <w:rPr>
                <w:rFonts w:eastAsia="Microsoft Sans Serif"/>
                <w:color w:val="000000"/>
                <w:sz w:val="20"/>
                <w:szCs w:val="20"/>
              </w:rPr>
              <w:t xml:space="preserve">: применять </w:t>
            </w:r>
            <w:r w:rsidR="00C4357B" w:rsidRPr="00C80EBF">
              <w:rPr>
                <w:sz w:val="20"/>
                <w:szCs w:val="20"/>
              </w:rPr>
              <w:t>метод</w:t>
            </w:r>
            <w:r w:rsidR="00C4357B">
              <w:rPr>
                <w:sz w:val="20"/>
                <w:szCs w:val="20"/>
              </w:rPr>
              <w:t>ы</w:t>
            </w:r>
            <w:r w:rsidR="00C4357B" w:rsidRPr="00C80EBF">
              <w:rPr>
                <w:sz w:val="20"/>
                <w:szCs w:val="20"/>
              </w:rPr>
              <w:t xml:space="preserve"> экстраполяции тенденций, экспертных оценок, методами, основанными на выработке согласованных суждений, методами экономико-математического моделирования с использованием компьютерных технологий.</w:t>
            </w:r>
          </w:p>
        </w:tc>
      </w:tr>
      <w:tr w:rsidR="00C80EBF" w:rsidRPr="00C80EBF" w14:paraId="3046724D" w14:textId="77777777" w:rsidTr="000548C5">
        <w:trPr>
          <w:trHeight w:val="274"/>
        </w:trPr>
        <w:tc>
          <w:tcPr>
            <w:tcW w:w="444" w:type="pct"/>
            <w:tcBorders>
              <w:top w:val="single" w:sz="4" w:space="0" w:color="auto"/>
              <w:left w:val="single" w:sz="4" w:space="0" w:color="auto"/>
              <w:right w:val="single" w:sz="4" w:space="0" w:color="auto"/>
            </w:tcBorders>
            <w:shd w:val="clear" w:color="auto" w:fill="FFFFFF"/>
          </w:tcPr>
          <w:p w14:paraId="0EAB480C" w14:textId="77777777" w:rsidR="00C80EBF" w:rsidRPr="00C80EBF" w:rsidRDefault="00C80EBF" w:rsidP="00C80EBF">
            <w:pPr>
              <w:ind w:left="57" w:right="57"/>
              <w:rPr>
                <w:b/>
                <w:bCs/>
                <w:sz w:val="20"/>
                <w:szCs w:val="20"/>
              </w:rPr>
            </w:pPr>
            <w:r w:rsidRPr="00C80EBF">
              <w:rPr>
                <w:b/>
                <w:bCs/>
                <w:sz w:val="20"/>
                <w:szCs w:val="20"/>
              </w:rPr>
              <w:t>ПКС-3</w:t>
            </w:r>
          </w:p>
        </w:tc>
        <w:tc>
          <w:tcPr>
            <w:tcW w:w="813" w:type="pct"/>
            <w:tcBorders>
              <w:top w:val="single" w:sz="4" w:space="0" w:color="auto"/>
              <w:left w:val="single" w:sz="4" w:space="0" w:color="auto"/>
              <w:right w:val="single" w:sz="4" w:space="0" w:color="auto"/>
            </w:tcBorders>
            <w:shd w:val="clear" w:color="auto" w:fill="FFFFFF"/>
          </w:tcPr>
          <w:p w14:paraId="5BF7A1B1" w14:textId="10DFA608" w:rsidR="00C80EBF" w:rsidRPr="00C80EBF" w:rsidRDefault="00C80EBF" w:rsidP="00C80EBF">
            <w:pPr>
              <w:ind w:left="57" w:right="57"/>
              <w:jc w:val="both"/>
              <w:rPr>
                <w:rStyle w:val="21"/>
                <w:rFonts w:eastAsia="Calibri"/>
                <w:sz w:val="20"/>
                <w:szCs w:val="20"/>
              </w:rPr>
            </w:pPr>
            <w:r w:rsidRPr="00C80EBF">
              <w:rPr>
                <w:rFonts w:eastAsia="Arial Unicode MS"/>
                <w:color w:val="000000"/>
                <w:sz w:val="20"/>
                <w:szCs w:val="20"/>
                <w:lang w:eastAsia="ru-RU"/>
              </w:rPr>
              <w:t>Способность определять перспективные сегменты международных товарных рынков и рынков капиталов, находить внешнеэкономических партнеров в сферах инвестиционной, инновационной и внешнеторговой деятельности</w:t>
            </w:r>
          </w:p>
        </w:tc>
        <w:tc>
          <w:tcPr>
            <w:tcW w:w="1554" w:type="pct"/>
            <w:tcBorders>
              <w:top w:val="single" w:sz="4" w:space="0" w:color="auto"/>
              <w:left w:val="single" w:sz="4" w:space="0" w:color="auto"/>
              <w:right w:val="single" w:sz="4" w:space="0" w:color="auto"/>
            </w:tcBorders>
            <w:shd w:val="clear" w:color="auto" w:fill="FFFFFF"/>
          </w:tcPr>
          <w:p w14:paraId="3EE636FE" w14:textId="77777777" w:rsidR="00C80EBF" w:rsidRPr="00C80EBF" w:rsidRDefault="00C80EBF" w:rsidP="00C80EBF">
            <w:pPr>
              <w:jc w:val="both"/>
              <w:rPr>
                <w:sz w:val="20"/>
                <w:szCs w:val="20"/>
              </w:rPr>
            </w:pPr>
            <w:r w:rsidRPr="00C80EBF">
              <w:rPr>
                <w:sz w:val="20"/>
                <w:szCs w:val="20"/>
              </w:rPr>
              <w:t>1. Демонстрирует знание состояния и методов оценки перспективности операций на различных сегментах товарных рынков, а также вариантов моделирования операций на мировом финансовом рынке.</w:t>
            </w:r>
          </w:p>
          <w:p w14:paraId="5F4AFB24" w14:textId="77777777" w:rsidR="00F758CD" w:rsidRDefault="00F758CD" w:rsidP="00C80EBF">
            <w:pPr>
              <w:jc w:val="both"/>
              <w:rPr>
                <w:sz w:val="20"/>
                <w:szCs w:val="20"/>
              </w:rPr>
            </w:pPr>
          </w:p>
          <w:p w14:paraId="1D45E797" w14:textId="77777777" w:rsidR="00F758CD" w:rsidRDefault="00F758CD" w:rsidP="00C80EBF">
            <w:pPr>
              <w:jc w:val="both"/>
              <w:rPr>
                <w:sz w:val="20"/>
                <w:szCs w:val="20"/>
              </w:rPr>
            </w:pPr>
          </w:p>
          <w:p w14:paraId="48F71EEE" w14:textId="77777777" w:rsidR="00F758CD" w:rsidRDefault="00F758CD" w:rsidP="00C80EBF">
            <w:pPr>
              <w:jc w:val="both"/>
              <w:rPr>
                <w:sz w:val="20"/>
                <w:szCs w:val="20"/>
              </w:rPr>
            </w:pPr>
          </w:p>
          <w:p w14:paraId="20D87C33" w14:textId="5D0FFA03" w:rsidR="00C80EBF" w:rsidRPr="00C80EBF" w:rsidRDefault="00C80EBF" w:rsidP="00C80EBF">
            <w:pPr>
              <w:jc w:val="both"/>
              <w:rPr>
                <w:sz w:val="20"/>
                <w:szCs w:val="20"/>
              </w:rPr>
            </w:pPr>
            <w:r w:rsidRPr="00C80EBF">
              <w:rPr>
                <w:sz w:val="20"/>
                <w:szCs w:val="20"/>
              </w:rPr>
              <w:t>2. Составляет прогностические модели эффективности мирового товарного и финансового рынков на кратко-, средне- и долгосрочный периоды.</w:t>
            </w:r>
          </w:p>
          <w:p w14:paraId="4D95635F" w14:textId="77777777" w:rsidR="00F758CD" w:rsidRDefault="00F758CD" w:rsidP="00C80EBF">
            <w:pPr>
              <w:ind w:left="57" w:right="57"/>
              <w:jc w:val="both"/>
              <w:rPr>
                <w:sz w:val="20"/>
                <w:szCs w:val="20"/>
              </w:rPr>
            </w:pPr>
          </w:p>
          <w:p w14:paraId="0D7CA601" w14:textId="77777777" w:rsidR="00F758CD" w:rsidRDefault="00F758CD" w:rsidP="00C80EBF">
            <w:pPr>
              <w:ind w:left="57" w:right="57"/>
              <w:jc w:val="both"/>
              <w:rPr>
                <w:sz w:val="20"/>
                <w:szCs w:val="20"/>
              </w:rPr>
            </w:pPr>
          </w:p>
          <w:p w14:paraId="500CA2AC" w14:textId="77777777" w:rsidR="00F758CD" w:rsidRDefault="00F758CD" w:rsidP="00C80EBF">
            <w:pPr>
              <w:ind w:left="57" w:right="57"/>
              <w:jc w:val="both"/>
              <w:rPr>
                <w:sz w:val="20"/>
                <w:szCs w:val="20"/>
              </w:rPr>
            </w:pPr>
          </w:p>
          <w:p w14:paraId="2BC74E62" w14:textId="77777777" w:rsidR="00F758CD" w:rsidRDefault="00F758CD" w:rsidP="000548C5">
            <w:pPr>
              <w:ind w:right="57"/>
              <w:jc w:val="both"/>
              <w:rPr>
                <w:sz w:val="20"/>
                <w:szCs w:val="20"/>
              </w:rPr>
            </w:pPr>
          </w:p>
          <w:p w14:paraId="4602D905" w14:textId="2D8D962F" w:rsidR="00C80EBF" w:rsidRPr="00C80EBF" w:rsidRDefault="00C80EBF" w:rsidP="00C80EBF">
            <w:pPr>
              <w:ind w:left="57" w:right="57"/>
              <w:jc w:val="both"/>
              <w:rPr>
                <w:rStyle w:val="21"/>
                <w:rFonts w:eastAsia="Calibri"/>
                <w:sz w:val="20"/>
                <w:szCs w:val="20"/>
              </w:rPr>
            </w:pPr>
            <w:r w:rsidRPr="00C80EBF">
              <w:rPr>
                <w:sz w:val="20"/>
                <w:szCs w:val="20"/>
              </w:rPr>
              <w:t>3. Разрабатывает теоретико-методические подходы оценки эффективности функционирования мировых товарных рынков и   финансового рынка.</w:t>
            </w:r>
          </w:p>
        </w:tc>
        <w:tc>
          <w:tcPr>
            <w:tcW w:w="2190" w:type="pct"/>
            <w:tcBorders>
              <w:top w:val="single" w:sz="4" w:space="0" w:color="auto"/>
              <w:left w:val="single" w:sz="4" w:space="0" w:color="auto"/>
              <w:right w:val="single" w:sz="4" w:space="0" w:color="auto"/>
            </w:tcBorders>
            <w:shd w:val="clear" w:color="auto" w:fill="FFFFFF"/>
          </w:tcPr>
          <w:p w14:paraId="5356B23B" w14:textId="097F0C01" w:rsidR="00C80EBF" w:rsidRPr="000548C5" w:rsidRDefault="00C80EBF" w:rsidP="000548C5">
            <w:pPr>
              <w:jc w:val="both"/>
              <w:rPr>
                <w:sz w:val="20"/>
                <w:szCs w:val="20"/>
              </w:rPr>
            </w:pPr>
            <w:r w:rsidRPr="00F758CD">
              <w:rPr>
                <w:rFonts w:eastAsia="Microsoft Sans Serif"/>
                <w:b/>
                <w:bCs/>
                <w:color w:val="000000"/>
                <w:sz w:val="20"/>
                <w:szCs w:val="20"/>
              </w:rPr>
              <w:t>Знать:</w:t>
            </w:r>
            <w:r w:rsidR="00FF0C59" w:rsidRPr="00C80EBF">
              <w:rPr>
                <w:sz w:val="20"/>
                <w:szCs w:val="20"/>
              </w:rPr>
              <w:t xml:space="preserve"> метод</w:t>
            </w:r>
            <w:r w:rsidR="00FF0C59">
              <w:rPr>
                <w:sz w:val="20"/>
                <w:szCs w:val="20"/>
              </w:rPr>
              <w:t>ы</w:t>
            </w:r>
            <w:r w:rsidR="00FF0C59" w:rsidRPr="00C80EBF">
              <w:rPr>
                <w:sz w:val="20"/>
                <w:szCs w:val="20"/>
              </w:rPr>
              <w:t xml:space="preserve"> оценки перспективности операций на различных сегментах товарных рынков, а также вариантов моделирования операций на мировом финансовом рынке.</w:t>
            </w:r>
          </w:p>
          <w:p w14:paraId="653F7E2D" w14:textId="76B4AC7D" w:rsidR="00FF0C59" w:rsidRPr="00C80EBF" w:rsidRDefault="00C80EBF" w:rsidP="00FF0C59">
            <w:pPr>
              <w:jc w:val="both"/>
              <w:rPr>
                <w:sz w:val="20"/>
                <w:szCs w:val="20"/>
              </w:rPr>
            </w:pPr>
            <w:r w:rsidRPr="00F758CD">
              <w:rPr>
                <w:rFonts w:eastAsia="Microsoft Sans Serif"/>
                <w:b/>
                <w:bCs/>
                <w:color w:val="000000"/>
                <w:sz w:val="20"/>
                <w:szCs w:val="20"/>
              </w:rPr>
              <w:t>Уметь</w:t>
            </w:r>
            <w:r w:rsidR="00FF0C59" w:rsidRPr="00F758CD">
              <w:rPr>
                <w:rFonts w:eastAsia="Microsoft Sans Serif"/>
                <w:b/>
                <w:bCs/>
                <w:color w:val="000000"/>
                <w:sz w:val="20"/>
                <w:szCs w:val="20"/>
              </w:rPr>
              <w:t>:</w:t>
            </w:r>
            <w:r w:rsidR="00FF0C59">
              <w:rPr>
                <w:rFonts w:eastAsia="Microsoft Sans Serif"/>
                <w:color w:val="000000"/>
                <w:sz w:val="20"/>
                <w:szCs w:val="20"/>
              </w:rPr>
              <w:t xml:space="preserve"> применять </w:t>
            </w:r>
            <w:r w:rsidR="00FF0C59" w:rsidRPr="00C80EBF">
              <w:rPr>
                <w:sz w:val="20"/>
                <w:szCs w:val="20"/>
              </w:rPr>
              <w:t>метод</w:t>
            </w:r>
            <w:r w:rsidR="00FF0C59">
              <w:rPr>
                <w:sz w:val="20"/>
                <w:szCs w:val="20"/>
              </w:rPr>
              <w:t>ы</w:t>
            </w:r>
            <w:r w:rsidR="00FF0C59" w:rsidRPr="00C80EBF">
              <w:rPr>
                <w:sz w:val="20"/>
                <w:szCs w:val="20"/>
              </w:rPr>
              <w:t xml:space="preserve"> оценки перспективности операций на различных сегментах товарных рынков, а также вариантов моделирования операций на мировом финансовом рынке.</w:t>
            </w:r>
          </w:p>
          <w:p w14:paraId="33D5E37C" w14:textId="77777777" w:rsidR="00C80EBF" w:rsidRDefault="00C80EBF" w:rsidP="00F758CD">
            <w:pPr>
              <w:ind w:right="57"/>
              <w:jc w:val="both"/>
              <w:rPr>
                <w:sz w:val="20"/>
                <w:szCs w:val="20"/>
              </w:rPr>
            </w:pPr>
          </w:p>
          <w:p w14:paraId="2F84EC55" w14:textId="7954C63F" w:rsidR="00C80EBF" w:rsidRDefault="00C80EBF" w:rsidP="00C80EBF">
            <w:pPr>
              <w:ind w:left="57" w:right="57"/>
              <w:jc w:val="both"/>
              <w:rPr>
                <w:rFonts w:eastAsia="Microsoft Sans Serif"/>
                <w:color w:val="000000"/>
                <w:sz w:val="20"/>
                <w:szCs w:val="20"/>
              </w:rPr>
            </w:pPr>
            <w:r w:rsidRPr="00F758CD">
              <w:rPr>
                <w:rFonts w:eastAsia="Microsoft Sans Serif"/>
                <w:b/>
                <w:bCs/>
                <w:color w:val="000000"/>
                <w:sz w:val="20"/>
                <w:szCs w:val="20"/>
              </w:rPr>
              <w:t>Знать:</w:t>
            </w:r>
            <w:r w:rsidR="00F758CD" w:rsidRPr="00F758CD">
              <w:rPr>
                <w:b/>
                <w:bCs/>
                <w:sz w:val="20"/>
                <w:szCs w:val="20"/>
              </w:rPr>
              <w:t xml:space="preserve"> </w:t>
            </w:r>
            <w:r w:rsidR="00F758CD" w:rsidRPr="00C80EBF">
              <w:rPr>
                <w:sz w:val="20"/>
                <w:szCs w:val="20"/>
              </w:rPr>
              <w:t>прогностические модели эффективности мирового товарного и финансового рынков на кратко-, средне- и долгосрочный периоды</w:t>
            </w:r>
          </w:p>
          <w:p w14:paraId="29DBF61D" w14:textId="1816E01E" w:rsidR="00C80EBF" w:rsidRDefault="00C80EBF" w:rsidP="00F758CD">
            <w:pPr>
              <w:ind w:left="57" w:right="57"/>
              <w:jc w:val="both"/>
              <w:rPr>
                <w:sz w:val="20"/>
                <w:szCs w:val="20"/>
              </w:rPr>
            </w:pPr>
            <w:r w:rsidRPr="00F758CD">
              <w:rPr>
                <w:rFonts w:eastAsia="Microsoft Sans Serif"/>
                <w:b/>
                <w:bCs/>
                <w:color w:val="000000"/>
                <w:sz w:val="20"/>
                <w:szCs w:val="20"/>
              </w:rPr>
              <w:t>Уметь</w:t>
            </w:r>
            <w:r w:rsidR="00F758CD" w:rsidRPr="00F758CD">
              <w:rPr>
                <w:rFonts w:eastAsia="Microsoft Sans Serif"/>
                <w:b/>
                <w:bCs/>
                <w:color w:val="000000"/>
                <w:sz w:val="20"/>
                <w:szCs w:val="20"/>
              </w:rPr>
              <w:t>:</w:t>
            </w:r>
            <w:r w:rsidR="00F758CD">
              <w:rPr>
                <w:rFonts w:eastAsia="Microsoft Sans Serif"/>
                <w:color w:val="000000"/>
                <w:sz w:val="20"/>
                <w:szCs w:val="20"/>
              </w:rPr>
              <w:t xml:space="preserve"> применять </w:t>
            </w:r>
            <w:r w:rsidR="00F758CD" w:rsidRPr="00C80EBF">
              <w:rPr>
                <w:sz w:val="20"/>
                <w:szCs w:val="20"/>
              </w:rPr>
              <w:t>прогностические модели эффективности мирового товарного и финансового рынков на кратко-, средне- и долгосрочный периоды</w:t>
            </w:r>
          </w:p>
          <w:p w14:paraId="468C2D6A" w14:textId="77777777" w:rsidR="00C80EBF" w:rsidRDefault="00C80EBF" w:rsidP="000548C5">
            <w:pPr>
              <w:ind w:right="57"/>
              <w:jc w:val="both"/>
              <w:rPr>
                <w:sz w:val="20"/>
                <w:szCs w:val="20"/>
              </w:rPr>
            </w:pPr>
          </w:p>
          <w:p w14:paraId="64E89F8C" w14:textId="7F50D58F" w:rsidR="00C80EBF" w:rsidRDefault="00C80EBF" w:rsidP="00C80EBF">
            <w:pPr>
              <w:ind w:left="57" w:right="57"/>
              <w:jc w:val="both"/>
              <w:rPr>
                <w:rFonts w:eastAsia="Microsoft Sans Serif"/>
                <w:color w:val="000000"/>
                <w:sz w:val="20"/>
                <w:szCs w:val="20"/>
              </w:rPr>
            </w:pPr>
            <w:r w:rsidRPr="000548C5">
              <w:rPr>
                <w:rFonts w:eastAsia="Microsoft Sans Serif"/>
                <w:b/>
                <w:bCs/>
                <w:color w:val="000000"/>
                <w:sz w:val="20"/>
                <w:szCs w:val="20"/>
              </w:rPr>
              <w:t>Знать:</w:t>
            </w:r>
            <w:r w:rsidR="00F758CD" w:rsidRPr="00C80EBF">
              <w:rPr>
                <w:sz w:val="20"/>
                <w:szCs w:val="20"/>
              </w:rPr>
              <w:t xml:space="preserve"> теоретико-методические подходы оценки эффективности функционирования мировых товарных рынков и   финансового рынка.</w:t>
            </w:r>
          </w:p>
          <w:p w14:paraId="6C130227" w14:textId="4619B341" w:rsidR="00C80EBF" w:rsidRPr="000548C5" w:rsidRDefault="00C80EBF" w:rsidP="000548C5">
            <w:pPr>
              <w:ind w:left="57" w:right="57"/>
              <w:jc w:val="both"/>
              <w:rPr>
                <w:rFonts w:eastAsia="Microsoft Sans Serif"/>
                <w:color w:val="000000"/>
                <w:sz w:val="20"/>
                <w:szCs w:val="20"/>
              </w:rPr>
            </w:pPr>
            <w:r w:rsidRPr="000548C5">
              <w:rPr>
                <w:rFonts w:eastAsia="Microsoft Sans Serif"/>
                <w:b/>
                <w:bCs/>
                <w:color w:val="000000"/>
                <w:sz w:val="20"/>
                <w:szCs w:val="20"/>
              </w:rPr>
              <w:t>Уметь</w:t>
            </w:r>
            <w:r w:rsidR="00F758CD" w:rsidRPr="000548C5">
              <w:rPr>
                <w:rFonts w:eastAsia="Microsoft Sans Serif"/>
                <w:b/>
                <w:bCs/>
                <w:color w:val="000000"/>
                <w:sz w:val="20"/>
                <w:szCs w:val="20"/>
              </w:rPr>
              <w:t>:</w:t>
            </w:r>
            <w:r w:rsidR="00F758CD">
              <w:rPr>
                <w:rFonts w:eastAsia="Microsoft Sans Serif"/>
                <w:color w:val="000000"/>
                <w:sz w:val="20"/>
                <w:szCs w:val="20"/>
              </w:rPr>
              <w:t xml:space="preserve"> применять</w:t>
            </w:r>
            <w:r w:rsidR="00F758CD" w:rsidRPr="00C80EBF">
              <w:rPr>
                <w:sz w:val="20"/>
                <w:szCs w:val="20"/>
              </w:rPr>
              <w:t xml:space="preserve"> теоретико-методические подходы оценки эффективности функционирования мировых товарных рынков и   финансового рынка.</w:t>
            </w:r>
          </w:p>
        </w:tc>
      </w:tr>
      <w:tr w:rsidR="00C80EBF" w:rsidRPr="00C80EBF" w14:paraId="10DC2270" w14:textId="77777777" w:rsidTr="00B50E3D">
        <w:trPr>
          <w:trHeight w:val="224"/>
        </w:trPr>
        <w:tc>
          <w:tcPr>
            <w:tcW w:w="444" w:type="pct"/>
            <w:tcBorders>
              <w:top w:val="single" w:sz="4" w:space="0" w:color="auto"/>
              <w:left w:val="single" w:sz="4" w:space="0" w:color="auto"/>
              <w:bottom w:val="single" w:sz="4" w:space="0" w:color="auto"/>
              <w:right w:val="single" w:sz="4" w:space="0" w:color="auto"/>
            </w:tcBorders>
            <w:shd w:val="clear" w:color="auto" w:fill="FFFFFF"/>
          </w:tcPr>
          <w:p w14:paraId="1316CD0B" w14:textId="742B8EAA" w:rsidR="00C80EBF" w:rsidRPr="00C80EBF" w:rsidRDefault="00C80EBF" w:rsidP="00C80EBF">
            <w:pPr>
              <w:ind w:left="57" w:right="57"/>
              <w:rPr>
                <w:b/>
                <w:bCs/>
                <w:sz w:val="20"/>
                <w:szCs w:val="20"/>
              </w:rPr>
            </w:pPr>
            <w:r w:rsidRPr="00C80EBF">
              <w:rPr>
                <w:b/>
                <w:bCs/>
                <w:sz w:val="20"/>
                <w:szCs w:val="20"/>
              </w:rPr>
              <w:t>ПКС-4</w:t>
            </w:r>
          </w:p>
        </w:tc>
        <w:tc>
          <w:tcPr>
            <w:tcW w:w="813" w:type="pct"/>
            <w:tcBorders>
              <w:top w:val="single" w:sz="4" w:space="0" w:color="auto"/>
              <w:left w:val="single" w:sz="4" w:space="0" w:color="auto"/>
              <w:bottom w:val="single" w:sz="4" w:space="0" w:color="auto"/>
              <w:right w:val="single" w:sz="4" w:space="0" w:color="auto"/>
            </w:tcBorders>
            <w:shd w:val="clear" w:color="auto" w:fill="FFFFFF"/>
          </w:tcPr>
          <w:p w14:paraId="6CC4DF35" w14:textId="1C9C4A92" w:rsidR="00C80EBF" w:rsidRPr="00C80EBF" w:rsidRDefault="00C80EBF" w:rsidP="00C80EBF">
            <w:pPr>
              <w:tabs>
                <w:tab w:val="left" w:pos="708"/>
              </w:tabs>
              <w:ind w:left="57" w:right="57"/>
              <w:contextualSpacing/>
              <w:jc w:val="both"/>
              <w:rPr>
                <w:rStyle w:val="21"/>
                <w:rFonts w:eastAsia="Calibri"/>
                <w:sz w:val="20"/>
                <w:szCs w:val="20"/>
              </w:rPr>
            </w:pPr>
            <w:r w:rsidRPr="00C80EBF">
              <w:rPr>
                <w:sz w:val="20"/>
                <w:szCs w:val="20"/>
              </w:rPr>
              <w:t>Способность к развитию теории и методологии оценки эффективности функционирова</w:t>
            </w:r>
            <w:r w:rsidRPr="00C80EBF">
              <w:rPr>
                <w:sz w:val="20"/>
                <w:szCs w:val="20"/>
              </w:rPr>
              <w:lastRenderedPageBreak/>
              <w:t xml:space="preserve">ния мировой валютной системы и направлений ее дальнейшей эволюции, с учетом тенденций многополярности и регионализации </w:t>
            </w:r>
          </w:p>
        </w:tc>
        <w:tc>
          <w:tcPr>
            <w:tcW w:w="1554" w:type="pct"/>
            <w:tcBorders>
              <w:top w:val="single" w:sz="4" w:space="0" w:color="auto"/>
              <w:left w:val="single" w:sz="4" w:space="0" w:color="auto"/>
              <w:bottom w:val="single" w:sz="4" w:space="0" w:color="auto"/>
              <w:right w:val="single" w:sz="4" w:space="0" w:color="auto"/>
            </w:tcBorders>
            <w:shd w:val="clear" w:color="auto" w:fill="FFFFFF"/>
          </w:tcPr>
          <w:p w14:paraId="0A4846ED" w14:textId="77777777" w:rsidR="00C80EBF" w:rsidRPr="00C80EBF" w:rsidRDefault="00C80EBF" w:rsidP="00C80EBF">
            <w:pPr>
              <w:ind w:left="57" w:right="57"/>
              <w:jc w:val="both"/>
              <w:rPr>
                <w:sz w:val="20"/>
                <w:szCs w:val="20"/>
              </w:rPr>
            </w:pPr>
            <w:r w:rsidRPr="00C80EBF">
              <w:rPr>
                <w:sz w:val="20"/>
                <w:szCs w:val="20"/>
              </w:rPr>
              <w:lastRenderedPageBreak/>
              <w:t>1. Демонстрирует знание условий и закономерностей функционирования мировой валютной системы и направлений ее дальнейшей эволюции, особенности развития интеграции   финансово-</w:t>
            </w:r>
            <w:r w:rsidRPr="00C80EBF">
              <w:rPr>
                <w:sz w:val="20"/>
                <w:szCs w:val="20"/>
              </w:rPr>
              <w:lastRenderedPageBreak/>
              <w:t xml:space="preserve">экономических систем, различий в формах, методах и инструментах валютного регулирования и валютного контроля на национальном, региональном и глобальном уровне.  </w:t>
            </w:r>
          </w:p>
          <w:p w14:paraId="6372A6FE" w14:textId="77777777" w:rsidR="00A6178F" w:rsidRDefault="00A6178F" w:rsidP="00C80EBF">
            <w:pPr>
              <w:ind w:left="57" w:right="57"/>
              <w:jc w:val="both"/>
              <w:rPr>
                <w:sz w:val="20"/>
                <w:szCs w:val="20"/>
              </w:rPr>
            </w:pPr>
          </w:p>
          <w:p w14:paraId="1EFCB0D0" w14:textId="77777777" w:rsidR="00A6178F" w:rsidRDefault="00A6178F" w:rsidP="00C80EBF">
            <w:pPr>
              <w:ind w:left="57" w:right="57"/>
              <w:jc w:val="both"/>
              <w:rPr>
                <w:sz w:val="20"/>
                <w:szCs w:val="20"/>
              </w:rPr>
            </w:pPr>
          </w:p>
          <w:p w14:paraId="33DB115A" w14:textId="77777777" w:rsidR="00A6178F" w:rsidRDefault="00A6178F" w:rsidP="00C80EBF">
            <w:pPr>
              <w:ind w:left="57" w:right="57"/>
              <w:jc w:val="both"/>
              <w:rPr>
                <w:sz w:val="20"/>
                <w:szCs w:val="20"/>
              </w:rPr>
            </w:pPr>
          </w:p>
          <w:p w14:paraId="7C1586AF" w14:textId="77777777" w:rsidR="00A6178F" w:rsidRDefault="00A6178F" w:rsidP="00C80EBF">
            <w:pPr>
              <w:ind w:left="57" w:right="57"/>
              <w:jc w:val="both"/>
              <w:rPr>
                <w:sz w:val="20"/>
                <w:szCs w:val="20"/>
              </w:rPr>
            </w:pPr>
          </w:p>
          <w:p w14:paraId="12A6B238" w14:textId="77777777" w:rsidR="00A6178F" w:rsidRDefault="00A6178F" w:rsidP="00C80EBF">
            <w:pPr>
              <w:ind w:left="57" w:right="57"/>
              <w:jc w:val="both"/>
              <w:rPr>
                <w:sz w:val="20"/>
                <w:szCs w:val="20"/>
              </w:rPr>
            </w:pPr>
          </w:p>
          <w:p w14:paraId="6E506D0D" w14:textId="77777777" w:rsidR="00A6178F" w:rsidRDefault="00A6178F" w:rsidP="000548C5">
            <w:pPr>
              <w:ind w:right="57"/>
              <w:jc w:val="both"/>
              <w:rPr>
                <w:sz w:val="20"/>
                <w:szCs w:val="20"/>
              </w:rPr>
            </w:pPr>
          </w:p>
          <w:p w14:paraId="11D597F1" w14:textId="12B61500" w:rsidR="00C80EBF" w:rsidRPr="00C80EBF" w:rsidRDefault="00C80EBF" w:rsidP="00C80EBF">
            <w:pPr>
              <w:ind w:left="57" w:right="57"/>
              <w:jc w:val="both"/>
              <w:rPr>
                <w:sz w:val="20"/>
                <w:szCs w:val="20"/>
                <w:highlight w:val="yellow"/>
              </w:rPr>
            </w:pPr>
            <w:r w:rsidRPr="00C80EBF">
              <w:rPr>
                <w:sz w:val="20"/>
                <w:szCs w:val="20"/>
              </w:rPr>
              <w:t>2. Анализирует возможности стран, создающих экономический и валютный союз, осуществлять либерализацию валютного регулирования без ущерба для макроэкономической устойчивости в стране и интеграционном объединении в целом.</w:t>
            </w:r>
          </w:p>
          <w:p w14:paraId="1D3C3FD7" w14:textId="77777777" w:rsidR="007A5C86" w:rsidRDefault="007A5C86" w:rsidP="00C80EBF">
            <w:pPr>
              <w:ind w:left="57" w:right="57"/>
              <w:jc w:val="both"/>
              <w:rPr>
                <w:sz w:val="20"/>
                <w:szCs w:val="20"/>
              </w:rPr>
            </w:pPr>
          </w:p>
          <w:p w14:paraId="19516BD3" w14:textId="77777777" w:rsidR="007A5C86" w:rsidRDefault="007A5C86" w:rsidP="00C80EBF">
            <w:pPr>
              <w:ind w:left="57" w:right="57"/>
              <w:jc w:val="both"/>
              <w:rPr>
                <w:sz w:val="20"/>
                <w:szCs w:val="20"/>
              </w:rPr>
            </w:pPr>
          </w:p>
          <w:p w14:paraId="6109E7BC" w14:textId="77777777" w:rsidR="007A5C86" w:rsidRDefault="007A5C86" w:rsidP="00C80EBF">
            <w:pPr>
              <w:ind w:left="57" w:right="57"/>
              <w:jc w:val="both"/>
              <w:rPr>
                <w:sz w:val="20"/>
                <w:szCs w:val="20"/>
              </w:rPr>
            </w:pPr>
          </w:p>
          <w:p w14:paraId="6C7E973C" w14:textId="77777777" w:rsidR="007A5C86" w:rsidRDefault="007A5C86" w:rsidP="00C80EBF">
            <w:pPr>
              <w:ind w:left="57" w:right="57"/>
              <w:jc w:val="both"/>
              <w:rPr>
                <w:sz w:val="20"/>
                <w:szCs w:val="20"/>
              </w:rPr>
            </w:pPr>
          </w:p>
          <w:p w14:paraId="306B29C0" w14:textId="77777777" w:rsidR="007A5C86" w:rsidRDefault="007A5C86" w:rsidP="007A5C86">
            <w:pPr>
              <w:ind w:right="57"/>
              <w:jc w:val="both"/>
              <w:rPr>
                <w:sz w:val="20"/>
                <w:szCs w:val="20"/>
              </w:rPr>
            </w:pPr>
          </w:p>
          <w:p w14:paraId="4A32A19C" w14:textId="08D36234" w:rsidR="00C80EBF" w:rsidRPr="00C80EBF" w:rsidRDefault="00C80EBF" w:rsidP="00C80EBF">
            <w:pPr>
              <w:ind w:left="57" w:right="57"/>
              <w:jc w:val="both"/>
              <w:rPr>
                <w:sz w:val="20"/>
                <w:szCs w:val="20"/>
              </w:rPr>
            </w:pPr>
            <w:r w:rsidRPr="00C80EBF">
              <w:rPr>
                <w:sz w:val="20"/>
                <w:szCs w:val="20"/>
              </w:rPr>
              <w:t xml:space="preserve">3. Использует информацию для оценки эффективности управления валютными рисками при использовании глобальных и региональных валют участниками операций на мировом финансовом рынке. </w:t>
            </w:r>
          </w:p>
          <w:p w14:paraId="5BCCB808" w14:textId="77777777" w:rsidR="00364895" w:rsidRDefault="00364895" w:rsidP="00C80EBF">
            <w:pPr>
              <w:ind w:left="57" w:right="57"/>
              <w:jc w:val="both"/>
              <w:rPr>
                <w:sz w:val="20"/>
                <w:szCs w:val="20"/>
              </w:rPr>
            </w:pPr>
          </w:p>
          <w:p w14:paraId="08187D1A" w14:textId="77777777" w:rsidR="00364895" w:rsidRDefault="00364895" w:rsidP="00C80EBF">
            <w:pPr>
              <w:ind w:left="57" w:right="57"/>
              <w:jc w:val="both"/>
              <w:rPr>
                <w:sz w:val="20"/>
                <w:szCs w:val="20"/>
              </w:rPr>
            </w:pPr>
          </w:p>
          <w:p w14:paraId="181CB9FD" w14:textId="77777777" w:rsidR="00364895" w:rsidRDefault="00364895" w:rsidP="00C80EBF">
            <w:pPr>
              <w:ind w:left="57" w:right="57"/>
              <w:jc w:val="both"/>
              <w:rPr>
                <w:sz w:val="20"/>
                <w:szCs w:val="20"/>
              </w:rPr>
            </w:pPr>
          </w:p>
          <w:p w14:paraId="2B78BFEC" w14:textId="77777777" w:rsidR="00364895" w:rsidRDefault="00364895" w:rsidP="00C80EBF">
            <w:pPr>
              <w:ind w:left="57" w:right="57"/>
              <w:jc w:val="both"/>
              <w:rPr>
                <w:sz w:val="20"/>
                <w:szCs w:val="20"/>
              </w:rPr>
            </w:pPr>
          </w:p>
          <w:p w14:paraId="57B3E7A4" w14:textId="2117DCA7" w:rsidR="00C80EBF" w:rsidRPr="00C80EBF" w:rsidRDefault="00C80EBF" w:rsidP="00C80EBF">
            <w:pPr>
              <w:ind w:left="57" w:right="57"/>
              <w:jc w:val="both"/>
              <w:rPr>
                <w:rStyle w:val="21"/>
                <w:rFonts w:eastAsia="Calibri"/>
                <w:sz w:val="20"/>
                <w:szCs w:val="20"/>
              </w:rPr>
            </w:pPr>
            <w:r w:rsidRPr="00C80EBF">
              <w:rPr>
                <w:sz w:val="20"/>
                <w:szCs w:val="20"/>
              </w:rPr>
              <w:t>4. Разрабатывает теоретико-методические положения и рекомендации к исследованию процессов развития мировой валютной системы, региональной финансовой интеграции, а также методов работы глобальных и региональных финансовых институтов.</w:t>
            </w:r>
          </w:p>
        </w:tc>
        <w:tc>
          <w:tcPr>
            <w:tcW w:w="2190" w:type="pct"/>
            <w:tcBorders>
              <w:top w:val="single" w:sz="4" w:space="0" w:color="auto"/>
              <w:left w:val="single" w:sz="4" w:space="0" w:color="auto"/>
              <w:bottom w:val="single" w:sz="4" w:space="0" w:color="auto"/>
              <w:right w:val="single" w:sz="4" w:space="0" w:color="auto"/>
            </w:tcBorders>
            <w:shd w:val="clear" w:color="auto" w:fill="FFFFFF"/>
          </w:tcPr>
          <w:p w14:paraId="19B448DE" w14:textId="4EB9B41F" w:rsidR="00C80EBF" w:rsidRPr="000548C5" w:rsidRDefault="00C80EBF" w:rsidP="000548C5">
            <w:pPr>
              <w:ind w:left="57" w:right="57"/>
              <w:jc w:val="both"/>
              <w:rPr>
                <w:sz w:val="20"/>
                <w:szCs w:val="20"/>
              </w:rPr>
            </w:pPr>
            <w:r w:rsidRPr="00A6178F">
              <w:rPr>
                <w:rFonts w:eastAsia="Microsoft Sans Serif"/>
                <w:b/>
                <w:bCs/>
                <w:color w:val="000000"/>
                <w:sz w:val="20"/>
                <w:szCs w:val="20"/>
              </w:rPr>
              <w:lastRenderedPageBreak/>
              <w:t>Знать:</w:t>
            </w:r>
            <w:r w:rsidR="00AB213B" w:rsidRPr="00C80EBF">
              <w:rPr>
                <w:sz w:val="20"/>
                <w:szCs w:val="20"/>
              </w:rPr>
              <w:t xml:space="preserve"> услови</w:t>
            </w:r>
            <w:r w:rsidR="00AB213B">
              <w:rPr>
                <w:sz w:val="20"/>
                <w:szCs w:val="20"/>
              </w:rPr>
              <w:t>я</w:t>
            </w:r>
            <w:r w:rsidR="00AB213B" w:rsidRPr="00C80EBF">
              <w:rPr>
                <w:sz w:val="20"/>
                <w:szCs w:val="20"/>
              </w:rPr>
              <w:t xml:space="preserve"> и закономерност</w:t>
            </w:r>
            <w:r w:rsidR="00AB213B">
              <w:rPr>
                <w:sz w:val="20"/>
                <w:szCs w:val="20"/>
              </w:rPr>
              <w:t>и</w:t>
            </w:r>
            <w:r w:rsidR="00AB213B" w:rsidRPr="00C80EBF">
              <w:rPr>
                <w:sz w:val="20"/>
                <w:szCs w:val="20"/>
              </w:rPr>
              <w:t xml:space="preserve"> функционирования мировой валютной системы и направлений ее дальнейшей эволюции, особенности развития интеграции   финансово-экономических систем, различий в формах, методах и инструментах валютного регулирования и валютного контроля на </w:t>
            </w:r>
            <w:r w:rsidR="00AB213B" w:rsidRPr="00C80EBF">
              <w:rPr>
                <w:sz w:val="20"/>
                <w:szCs w:val="20"/>
              </w:rPr>
              <w:lastRenderedPageBreak/>
              <w:t xml:space="preserve">национальном, региональном и глобальном уровне.  </w:t>
            </w:r>
          </w:p>
          <w:p w14:paraId="7BDDCE46" w14:textId="35AE5995" w:rsidR="00C80EBF" w:rsidRPr="00A6178F" w:rsidRDefault="00C80EBF" w:rsidP="00A6178F">
            <w:pPr>
              <w:ind w:left="57" w:right="57"/>
              <w:jc w:val="both"/>
              <w:rPr>
                <w:sz w:val="20"/>
                <w:szCs w:val="20"/>
              </w:rPr>
            </w:pPr>
            <w:r w:rsidRPr="00A6178F">
              <w:rPr>
                <w:rFonts w:eastAsia="Microsoft Sans Serif"/>
                <w:b/>
                <w:bCs/>
                <w:color w:val="000000"/>
                <w:sz w:val="20"/>
                <w:szCs w:val="20"/>
              </w:rPr>
              <w:t>Уметь</w:t>
            </w:r>
            <w:r w:rsidR="00AB213B" w:rsidRPr="00A6178F">
              <w:rPr>
                <w:rFonts w:eastAsia="Microsoft Sans Serif"/>
                <w:b/>
                <w:bCs/>
                <w:color w:val="000000"/>
                <w:sz w:val="20"/>
                <w:szCs w:val="20"/>
              </w:rPr>
              <w:t xml:space="preserve">: </w:t>
            </w:r>
            <w:r w:rsidR="00AB213B">
              <w:rPr>
                <w:rFonts w:eastAsia="Microsoft Sans Serif"/>
                <w:color w:val="000000"/>
                <w:sz w:val="20"/>
                <w:szCs w:val="20"/>
              </w:rPr>
              <w:t xml:space="preserve">анализировать </w:t>
            </w:r>
            <w:r w:rsidR="00AB213B" w:rsidRPr="00C80EBF">
              <w:rPr>
                <w:sz w:val="20"/>
                <w:szCs w:val="20"/>
              </w:rPr>
              <w:t>услов</w:t>
            </w:r>
            <w:r w:rsidR="00AB213B">
              <w:rPr>
                <w:sz w:val="20"/>
                <w:szCs w:val="20"/>
              </w:rPr>
              <w:t>ия</w:t>
            </w:r>
            <w:r w:rsidR="00AB213B" w:rsidRPr="00C80EBF">
              <w:rPr>
                <w:sz w:val="20"/>
                <w:szCs w:val="20"/>
              </w:rPr>
              <w:t xml:space="preserve"> и закономерност</w:t>
            </w:r>
            <w:r w:rsidR="00AB213B">
              <w:rPr>
                <w:sz w:val="20"/>
                <w:szCs w:val="20"/>
              </w:rPr>
              <w:t>и</w:t>
            </w:r>
            <w:r w:rsidR="00AB213B" w:rsidRPr="00C80EBF">
              <w:rPr>
                <w:sz w:val="20"/>
                <w:szCs w:val="20"/>
              </w:rPr>
              <w:t xml:space="preserve"> функционирования мировой валютной системы и направлений ее дальнейшей эволюции, особенности развития интеграции   финансово-экономических систем, различий в формах, методах и инструментах валютного регулирования и валютного контроля на национальном, региональном и глобальном уровне</w:t>
            </w:r>
            <w:r w:rsidR="00AB213B">
              <w:rPr>
                <w:sz w:val="20"/>
                <w:szCs w:val="20"/>
              </w:rPr>
              <w:t>, а также применять на практике результаты анализа</w:t>
            </w:r>
          </w:p>
          <w:p w14:paraId="509B7A3D" w14:textId="77777777" w:rsidR="00C80EBF" w:rsidRDefault="00C80EBF" w:rsidP="00C80EBF">
            <w:pPr>
              <w:ind w:right="57"/>
              <w:jc w:val="both"/>
              <w:rPr>
                <w:rFonts w:eastAsia="Microsoft Sans Serif"/>
                <w:i/>
                <w:color w:val="000000"/>
                <w:sz w:val="20"/>
                <w:szCs w:val="20"/>
              </w:rPr>
            </w:pPr>
          </w:p>
          <w:p w14:paraId="77AD455B" w14:textId="453FD6F6" w:rsidR="00C80EBF" w:rsidRPr="000548C5" w:rsidRDefault="00C80EBF" w:rsidP="000548C5">
            <w:pPr>
              <w:ind w:left="57" w:right="57"/>
              <w:jc w:val="both"/>
              <w:rPr>
                <w:sz w:val="20"/>
                <w:szCs w:val="20"/>
                <w:highlight w:val="yellow"/>
              </w:rPr>
            </w:pPr>
            <w:r w:rsidRPr="00A6178F">
              <w:rPr>
                <w:rFonts w:eastAsia="Microsoft Sans Serif"/>
                <w:b/>
                <w:bCs/>
                <w:color w:val="000000"/>
                <w:sz w:val="20"/>
                <w:szCs w:val="20"/>
              </w:rPr>
              <w:t>Знать:</w:t>
            </w:r>
            <w:r w:rsidR="00A6178F">
              <w:rPr>
                <w:rFonts w:eastAsia="Microsoft Sans Serif"/>
                <w:color w:val="000000"/>
                <w:sz w:val="20"/>
                <w:szCs w:val="20"/>
              </w:rPr>
              <w:t xml:space="preserve"> механизмы и инструменты анализа </w:t>
            </w:r>
            <w:r w:rsidR="00A6178F" w:rsidRPr="00C80EBF">
              <w:rPr>
                <w:sz w:val="20"/>
                <w:szCs w:val="20"/>
              </w:rPr>
              <w:t>возможности стран, создающих экономический и валютный союз, осуществлять либерализацию валютного регулирования без ущерба для макроэкономической устойчивости в стране и интеграционном объединении в целом.</w:t>
            </w:r>
          </w:p>
          <w:p w14:paraId="4DE091D5" w14:textId="77777777" w:rsidR="00A6178F" w:rsidRPr="00C80EBF" w:rsidRDefault="00C80EBF" w:rsidP="00A6178F">
            <w:pPr>
              <w:ind w:left="57" w:right="57"/>
              <w:jc w:val="both"/>
              <w:rPr>
                <w:sz w:val="20"/>
                <w:szCs w:val="20"/>
                <w:highlight w:val="yellow"/>
              </w:rPr>
            </w:pPr>
            <w:r w:rsidRPr="00A6178F">
              <w:rPr>
                <w:rFonts w:eastAsia="Microsoft Sans Serif"/>
                <w:b/>
                <w:bCs/>
                <w:color w:val="000000"/>
                <w:sz w:val="20"/>
                <w:szCs w:val="20"/>
              </w:rPr>
              <w:t>Уметь</w:t>
            </w:r>
            <w:r w:rsidR="00A6178F">
              <w:rPr>
                <w:rFonts w:eastAsia="Microsoft Sans Serif"/>
                <w:b/>
                <w:bCs/>
                <w:color w:val="000000"/>
                <w:sz w:val="20"/>
                <w:szCs w:val="20"/>
              </w:rPr>
              <w:t>:</w:t>
            </w:r>
            <w:r w:rsidR="00A6178F">
              <w:rPr>
                <w:rFonts w:eastAsia="Microsoft Sans Serif"/>
                <w:color w:val="000000"/>
                <w:sz w:val="20"/>
                <w:szCs w:val="20"/>
              </w:rPr>
              <w:t xml:space="preserve"> </w:t>
            </w:r>
            <w:proofErr w:type="spellStart"/>
            <w:r w:rsidR="00A6178F">
              <w:rPr>
                <w:rFonts w:eastAsia="Microsoft Sans Serif"/>
                <w:color w:val="000000"/>
                <w:sz w:val="20"/>
                <w:szCs w:val="20"/>
              </w:rPr>
              <w:t>применть</w:t>
            </w:r>
            <w:proofErr w:type="spellEnd"/>
            <w:r w:rsidR="00A6178F">
              <w:rPr>
                <w:rFonts w:eastAsia="Microsoft Sans Serif"/>
                <w:color w:val="000000"/>
                <w:sz w:val="20"/>
                <w:szCs w:val="20"/>
              </w:rPr>
              <w:t xml:space="preserve"> на практике механизмы и инструменты анализа </w:t>
            </w:r>
            <w:r w:rsidR="00A6178F" w:rsidRPr="00C80EBF">
              <w:rPr>
                <w:sz w:val="20"/>
                <w:szCs w:val="20"/>
              </w:rPr>
              <w:t>возможности стран, создающих экономический и валютный союз, осуществлять либерализацию валютного регулирования без ущерба для макроэкономической устойчивости в стране и интеграционном объединении в целом.</w:t>
            </w:r>
          </w:p>
          <w:p w14:paraId="26D5E84B" w14:textId="77777777" w:rsidR="00C80EBF" w:rsidRDefault="00C80EBF" w:rsidP="00C80EBF">
            <w:pPr>
              <w:ind w:right="57"/>
              <w:jc w:val="both"/>
              <w:rPr>
                <w:rFonts w:eastAsia="Microsoft Sans Serif"/>
                <w:i/>
                <w:color w:val="000000"/>
                <w:sz w:val="20"/>
                <w:szCs w:val="20"/>
              </w:rPr>
            </w:pPr>
          </w:p>
          <w:p w14:paraId="773D424F" w14:textId="6E03929D" w:rsidR="00C80EBF" w:rsidRDefault="00C80EBF" w:rsidP="00C80EBF">
            <w:pPr>
              <w:ind w:left="57" w:right="57"/>
              <w:jc w:val="both"/>
              <w:rPr>
                <w:rFonts w:eastAsia="Microsoft Sans Serif"/>
                <w:color w:val="000000"/>
                <w:sz w:val="20"/>
                <w:szCs w:val="20"/>
              </w:rPr>
            </w:pPr>
            <w:r w:rsidRPr="007A5C86">
              <w:rPr>
                <w:rFonts w:eastAsia="Microsoft Sans Serif"/>
                <w:b/>
                <w:bCs/>
                <w:color w:val="000000"/>
                <w:sz w:val="20"/>
                <w:szCs w:val="20"/>
              </w:rPr>
              <w:t>Знать:</w:t>
            </w:r>
            <w:r w:rsidR="007A5C86" w:rsidRPr="007A5C86">
              <w:rPr>
                <w:rFonts w:eastAsia="Microsoft Sans Serif"/>
                <w:b/>
                <w:bCs/>
                <w:color w:val="000000"/>
                <w:sz w:val="20"/>
                <w:szCs w:val="20"/>
              </w:rPr>
              <w:t xml:space="preserve"> </w:t>
            </w:r>
            <w:r w:rsidR="007A5C86">
              <w:rPr>
                <w:rFonts w:eastAsia="Microsoft Sans Serif"/>
                <w:color w:val="000000"/>
                <w:sz w:val="20"/>
                <w:szCs w:val="20"/>
              </w:rPr>
              <w:t xml:space="preserve">источники информации для </w:t>
            </w:r>
            <w:r w:rsidR="007A5C86" w:rsidRPr="00C80EBF">
              <w:rPr>
                <w:sz w:val="20"/>
                <w:szCs w:val="20"/>
              </w:rPr>
              <w:t>оценки эффективности управления валютными рисками при использовании глобальных и региональных валют участниками операций на мировом финансовом рынке.</w:t>
            </w:r>
          </w:p>
          <w:p w14:paraId="0425D254" w14:textId="10890C07" w:rsidR="00C80EBF" w:rsidRPr="007A5C86" w:rsidRDefault="00C80EBF" w:rsidP="00C80EBF">
            <w:pPr>
              <w:ind w:left="57" w:right="57"/>
              <w:jc w:val="both"/>
              <w:rPr>
                <w:rFonts w:eastAsia="Microsoft Sans Serif"/>
                <w:color w:val="000000"/>
                <w:sz w:val="20"/>
                <w:szCs w:val="20"/>
              </w:rPr>
            </w:pPr>
            <w:r w:rsidRPr="007A5C86">
              <w:rPr>
                <w:rFonts w:eastAsia="Microsoft Sans Serif"/>
                <w:b/>
                <w:bCs/>
                <w:color w:val="000000"/>
                <w:sz w:val="20"/>
                <w:szCs w:val="20"/>
              </w:rPr>
              <w:t>Уметь</w:t>
            </w:r>
            <w:r w:rsidR="007A5C86" w:rsidRPr="007A5C86">
              <w:rPr>
                <w:rFonts w:eastAsia="Microsoft Sans Serif"/>
                <w:b/>
                <w:bCs/>
                <w:color w:val="000000"/>
                <w:sz w:val="20"/>
                <w:szCs w:val="20"/>
              </w:rPr>
              <w:t>:</w:t>
            </w:r>
            <w:r w:rsidR="007A5C86">
              <w:rPr>
                <w:rFonts w:eastAsia="Microsoft Sans Serif"/>
                <w:b/>
                <w:bCs/>
                <w:color w:val="000000"/>
                <w:sz w:val="20"/>
                <w:szCs w:val="20"/>
              </w:rPr>
              <w:t xml:space="preserve"> </w:t>
            </w:r>
            <w:r w:rsidR="007A5C86" w:rsidRPr="007A5C86">
              <w:rPr>
                <w:rFonts w:eastAsia="Microsoft Sans Serif"/>
                <w:color w:val="000000"/>
                <w:sz w:val="20"/>
                <w:szCs w:val="20"/>
              </w:rPr>
              <w:t xml:space="preserve">применять </w:t>
            </w:r>
            <w:r w:rsidR="007A5C86">
              <w:rPr>
                <w:rFonts w:eastAsia="Microsoft Sans Serif"/>
                <w:color w:val="000000"/>
                <w:sz w:val="20"/>
                <w:szCs w:val="20"/>
              </w:rPr>
              <w:t xml:space="preserve">информацию для </w:t>
            </w:r>
            <w:r w:rsidR="007A5C86" w:rsidRPr="00C80EBF">
              <w:rPr>
                <w:sz w:val="20"/>
                <w:szCs w:val="20"/>
              </w:rPr>
              <w:t>оценки эффективности управления валютными рисками при использовании глобальных и региональных валют участниками операций на мировом финансовом рынке</w:t>
            </w:r>
          </w:p>
          <w:p w14:paraId="5EAFDF98" w14:textId="77777777" w:rsidR="00C80EBF" w:rsidRDefault="00C80EBF" w:rsidP="00C80EBF">
            <w:pPr>
              <w:ind w:right="57"/>
              <w:jc w:val="both"/>
              <w:rPr>
                <w:rFonts w:eastAsia="Microsoft Sans Serif"/>
                <w:i/>
                <w:color w:val="000000"/>
                <w:sz w:val="20"/>
                <w:szCs w:val="20"/>
              </w:rPr>
            </w:pPr>
          </w:p>
          <w:p w14:paraId="1C21C64D" w14:textId="5FEE3CD6" w:rsidR="00C80EBF" w:rsidRDefault="00C80EBF" w:rsidP="00C80EBF">
            <w:pPr>
              <w:ind w:left="57" w:right="57"/>
              <w:jc w:val="both"/>
              <w:rPr>
                <w:rFonts w:eastAsia="Microsoft Sans Serif"/>
                <w:color w:val="000000"/>
                <w:sz w:val="20"/>
                <w:szCs w:val="20"/>
              </w:rPr>
            </w:pPr>
            <w:r w:rsidRPr="000548C5">
              <w:rPr>
                <w:rFonts w:eastAsia="Microsoft Sans Serif"/>
                <w:b/>
                <w:bCs/>
                <w:color w:val="000000"/>
                <w:sz w:val="20"/>
                <w:szCs w:val="20"/>
              </w:rPr>
              <w:t>Знать:</w:t>
            </w:r>
            <w:r w:rsidR="00364895" w:rsidRPr="00C80EBF">
              <w:rPr>
                <w:sz w:val="20"/>
                <w:szCs w:val="20"/>
              </w:rPr>
              <w:t xml:space="preserve"> теоретико-методические положения и рекомендации к исследованию процессов развития мировой валютной системы, региональной финансовой интеграции, а также методов работы глобальных и региональных финансовых институтов.</w:t>
            </w:r>
          </w:p>
          <w:p w14:paraId="2BCA744B" w14:textId="3D268312" w:rsidR="00C80EBF" w:rsidRPr="000548C5" w:rsidRDefault="00C80EBF" w:rsidP="000548C5">
            <w:pPr>
              <w:ind w:left="57" w:right="57"/>
              <w:jc w:val="both"/>
              <w:rPr>
                <w:rFonts w:eastAsia="Microsoft Sans Serif"/>
                <w:color w:val="000000"/>
                <w:sz w:val="20"/>
                <w:szCs w:val="20"/>
              </w:rPr>
            </w:pPr>
            <w:r w:rsidRPr="000548C5">
              <w:rPr>
                <w:rFonts w:eastAsia="Microsoft Sans Serif"/>
                <w:b/>
                <w:bCs/>
                <w:color w:val="000000"/>
                <w:sz w:val="20"/>
                <w:szCs w:val="20"/>
              </w:rPr>
              <w:t>Уметь</w:t>
            </w:r>
            <w:r w:rsidR="00364895" w:rsidRPr="000548C5">
              <w:rPr>
                <w:rFonts w:eastAsia="Microsoft Sans Serif"/>
                <w:b/>
                <w:bCs/>
                <w:color w:val="000000"/>
                <w:sz w:val="20"/>
                <w:szCs w:val="20"/>
              </w:rPr>
              <w:t>:</w:t>
            </w:r>
            <w:r w:rsidR="00364895">
              <w:rPr>
                <w:rFonts w:eastAsia="Microsoft Sans Serif"/>
                <w:color w:val="000000"/>
                <w:sz w:val="20"/>
                <w:szCs w:val="20"/>
              </w:rPr>
              <w:t xml:space="preserve"> применять на практике </w:t>
            </w:r>
            <w:r w:rsidR="00364895" w:rsidRPr="00C80EBF">
              <w:rPr>
                <w:sz w:val="20"/>
                <w:szCs w:val="20"/>
              </w:rPr>
              <w:t>теоретико-методические положения и рекомендации к исследованию процессов развития мировой валютной системы, региональной финансовой интеграции, а также методов работы глобальных и региональных финансовых институтов.</w:t>
            </w:r>
          </w:p>
        </w:tc>
      </w:tr>
    </w:tbl>
    <w:p w14:paraId="2309FB91" w14:textId="77777777" w:rsidR="00E4641D" w:rsidRDefault="00E4641D">
      <w:pPr>
        <w:pStyle w:val="a3"/>
        <w:ind w:left="0"/>
        <w:jc w:val="left"/>
        <w:rPr>
          <w:sz w:val="20"/>
        </w:rPr>
      </w:pPr>
    </w:p>
    <w:p w14:paraId="0E84E10E" w14:textId="77777777" w:rsidR="000548C5" w:rsidRDefault="000548C5">
      <w:pPr>
        <w:pStyle w:val="a3"/>
        <w:ind w:left="0"/>
        <w:jc w:val="left"/>
        <w:rPr>
          <w:sz w:val="17"/>
        </w:rPr>
      </w:pPr>
    </w:p>
    <w:p w14:paraId="3A7AC26B" w14:textId="77777777" w:rsidR="00E4641D" w:rsidRDefault="00F721DE" w:rsidP="00C80EBF">
      <w:pPr>
        <w:pStyle w:val="1"/>
        <w:numPr>
          <w:ilvl w:val="0"/>
          <w:numId w:val="0"/>
        </w:numPr>
        <w:spacing w:before="0" w:line="240" w:lineRule="auto"/>
        <w:ind w:left="57" w:right="57" w:firstLine="709"/>
      </w:pPr>
      <w:bookmarkStart w:id="8" w:name="_Toc131763231"/>
      <w:bookmarkStart w:id="9" w:name="_Toc137147319"/>
      <w:r>
        <w:t>Раздел</w:t>
      </w:r>
      <w:r>
        <w:rPr>
          <w:spacing w:val="3"/>
        </w:rPr>
        <w:t xml:space="preserve"> </w:t>
      </w:r>
      <w:r>
        <w:t>2.</w:t>
      </w:r>
      <w:r>
        <w:rPr>
          <w:spacing w:val="3"/>
        </w:rPr>
        <w:t xml:space="preserve"> </w:t>
      </w:r>
      <w:r>
        <w:t>Содержание</w:t>
      </w:r>
      <w:r>
        <w:rPr>
          <w:spacing w:val="3"/>
        </w:rPr>
        <w:t xml:space="preserve"> </w:t>
      </w:r>
      <w:r>
        <w:t>программы</w:t>
      </w:r>
      <w:r>
        <w:rPr>
          <w:spacing w:val="3"/>
        </w:rPr>
        <w:t xml:space="preserve"> </w:t>
      </w:r>
      <w:r>
        <w:t>кандидатского</w:t>
      </w:r>
      <w:r>
        <w:rPr>
          <w:spacing w:val="3"/>
        </w:rPr>
        <w:t xml:space="preserve"> </w:t>
      </w:r>
      <w:r>
        <w:t>экзамена</w:t>
      </w:r>
      <w:bookmarkEnd w:id="8"/>
      <w:bookmarkEnd w:id="9"/>
    </w:p>
    <w:p w14:paraId="1281439D" w14:textId="77777777" w:rsidR="00E4641D" w:rsidRDefault="00F721DE" w:rsidP="00C80EBF">
      <w:pPr>
        <w:ind w:left="57" w:right="57" w:firstLine="709"/>
        <w:jc w:val="both"/>
        <w:rPr>
          <w:b/>
          <w:sz w:val="28"/>
        </w:rPr>
      </w:pPr>
      <w:r>
        <w:rPr>
          <w:b/>
          <w:sz w:val="28"/>
        </w:rPr>
        <w:t>Тема</w:t>
      </w:r>
      <w:r>
        <w:rPr>
          <w:b/>
          <w:spacing w:val="1"/>
          <w:sz w:val="28"/>
        </w:rPr>
        <w:t xml:space="preserve"> </w:t>
      </w:r>
      <w:r>
        <w:rPr>
          <w:b/>
          <w:sz w:val="28"/>
        </w:rPr>
        <w:t>1.</w:t>
      </w:r>
      <w:r>
        <w:rPr>
          <w:b/>
          <w:spacing w:val="1"/>
          <w:sz w:val="28"/>
        </w:rPr>
        <w:t xml:space="preserve"> </w:t>
      </w:r>
      <w:r>
        <w:rPr>
          <w:b/>
          <w:sz w:val="28"/>
        </w:rPr>
        <w:t>Мировое</w:t>
      </w:r>
      <w:r>
        <w:rPr>
          <w:b/>
          <w:spacing w:val="1"/>
          <w:sz w:val="28"/>
        </w:rPr>
        <w:t xml:space="preserve"> </w:t>
      </w:r>
      <w:r>
        <w:rPr>
          <w:b/>
          <w:sz w:val="28"/>
        </w:rPr>
        <w:t>хозяйство</w:t>
      </w:r>
      <w:r>
        <w:rPr>
          <w:b/>
          <w:spacing w:val="1"/>
          <w:sz w:val="28"/>
        </w:rPr>
        <w:t xml:space="preserve"> </w:t>
      </w:r>
      <w:r>
        <w:rPr>
          <w:b/>
          <w:sz w:val="28"/>
        </w:rPr>
        <w:t>и</w:t>
      </w:r>
      <w:r>
        <w:rPr>
          <w:b/>
          <w:spacing w:val="1"/>
          <w:sz w:val="28"/>
        </w:rPr>
        <w:t xml:space="preserve"> </w:t>
      </w:r>
      <w:r>
        <w:rPr>
          <w:b/>
          <w:sz w:val="28"/>
        </w:rPr>
        <w:t>международные</w:t>
      </w:r>
      <w:r>
        <w:rPr>
          <w:b/>
          <w:spacing w:val="1"/>
          <w:sz w:val="28"/>
        </w:rPr>
        <w:t xml:space="preserve"> </w:t>
      </w:r>
      <w:r>
        <w:rPr>
          <w:b/>
          <w:sz w:val="28"/>
        </w:rPr>
        <w:t>экономические</w:t>
      </w:r>
      <w:r>
        <w:rPr>
          <w:b/>
          <w:spacing w:val="1"/>
          <w:sz w:val="28"/>
        </w:rPr>
        <w:t xml:space="preserve"> </w:t>
      </w:r>
      <w:r>
        <w:rPr>
          <w:b/>
          <w:sz w:val="28"/>
        </w:rPr>
        <w:t>отношения.</w:t>
      </w:r>
    </w:p>
    <w:p w14:paraId="2A282F0B" w14:textId="236BAA93" w:rsidR="00F721DE" w:rsidRPr="00F721DE" w:rsidRDefault="00F721DE" w:rsidP="00C80EBF">
      <w:pPr>
        <w:pStyle w:val="a3"/>
        <w:ind w:left="57" w:right="57" w:firstLine="709"/>
      </w:pPr>
      <w:r>
        <w:t>Мировое (всемирное) хозяйство, международное разделение труда, мировой рынок.</w:t>
      </w:r>
      <w:r>
        <w:rPr>
          <w:spacing w:val="1"/>
        </w:rPr>
        <w:t xml:space="preserve"> </w:t>
      </w:r>
      <w:r>
        <w:t xml:space="preserve">Этапы становления и развития мировой экономики. </w:t>
      </w:r>
      <w:r w:rsidR="00CA665E">
        <w:t xml:space="preserve">Основные теории и концепции мировой экономики. </w:t>
      </w:r>
      <w:r w:rsidR="00F64FE1">
        <w:t xml:space="preserve">Показатели развития мирового хозяйства. </w:t>
      </w:r>
      <w:r w:rsidR="00CA665E">
        <w:lastRenderedPageBreak/>
        <w:t xml:space="preserve">Ресурсы мировой экономики. </w:t>
      </w:r>
      <w:r>
        <w:t>Глобальные цепочки стоимости</w:t>
      </w:r>
      <w:r>
        <w:rPr>
          <w:spacing w:val="1"/>
        </w:rPr>
        <w:t xml:space="preserve"> </w:t>
      </w:r>
      <w:r>
        <w:t>как современная форма</w:t>
      </w:r>
      <w:r>
        <w:rPr>
          <w:spacing w:val="1"/>
        </w:rPr>
        <w:t xml:space="preserve"> </w:t>
      </w:r>
      <w:r>
        <w:t>международного разделения труда. Глобальные проблемы</w:t>
      </w:r>
      <w:r>
        <w:rPr>
          <w:spacing w:val="1"/>
        </w:rPr>
        <w:t xml:space="preserve"> </w:t>
      </w:r>
      <w:r>
        <w:t>современности.</w:t>
      </w:r>
      <w:r>
        <w:rPr>
          <w:spacing w:val="1"/>
        </w:rPr>
        <w:t xml:space="preserve"> </w:t>
      </w:r>
      <w:r>
        <w:t>Ресурсы</w:t>
      </w:r>
      <w:r>
        <w:rPr>
          <w:spacing w:val="1"/>
        </w:rPr>
        <w:t xml:space="preserve"> </w:t>
      </w:r>
      <w:r>
        <w:t>современного</w:t>
      </w:r>
      <w:r>
        <w:rPr>
          <w:spacing w:val="1"/>
        </w:rPr>
        <w:t xml:space="preserve"> </w:t>
      </w:r>
      <w:r>
        <w:t>мирового</w:t>
      </w:r>
      <w:r>
        <w:rPr>
          <w:spacing w:val="1"/>
        </w:rPr>
        <w:t xml:space="preserve"> </w:t>
      </w:r>
      <w:r>
        <w:t>хозяйства.</w:t>
      </w:r>
      <w:r>
        <w:rPr>
          <w:spacing w:val="1"/>
        </w:rPr>
        <w:t xml:space="preserve"> </w:t>
      </w:r>
      <w:r>
        <w:t>Биржевое</w:t>
      </w:r>
      <w:r>
        <w:rPr>
          <w:spacing w:val="-67"/>
        </w:rPr>
        <w:t xml:space="preserve"> </w:t>
      </w:r>
      <w:r>
        <w:t>ценообразование</w:t>
      </w:r>
      <w:r>
        <w:rPr>
          <w:spacing w:val="1"/>
        </w:rPr>
        <w:t xml:space="preserve"> </w:t>
      </w:r>
      <w:r>
        <w:t>на</w:t>
      </w:r>
      <w:r>
        <w:rPr>
          <w:spacing w:val="1"/>
        </w:rPr>
        <w:t xml:space="preserve"> </w:t>
      </w:r>
      <w:r>
        <w:t>рынках</w:t>
      </w:r>
      <w:r>
        <w:rPr>
          <w:spacing w:val="1"/>
        </w:rPr>
        <w:t xml:space="preserve"> </w:t>
      </w:r>
      <w:r>
        <w:t>глобальных</w:t>
      </w:r>
      <w:r>
        <w:rPr>
          <w:spacing w:val="1"/>
        </w:rPr>
        <w:t xml:space="preserve"> </w:t>
      </w:r>
      <w:r>
        <w:t>ресурсов.</w:t>
      </w:r>
      <w:r>
        <w:rPr>
          <w:spacing w:val="1"/>
        </w:rPr>
        <w:t xml:space="preserve"> </w:t>
      </w:r>
      <w:r>
        <w:t>Создание</w:t>
      </w:r>
      <w:r>
        <w:rPr>
          <w:spacing w:val="1"/>
        </w:rPr>
        <w:t xml:space="preserve"> </w:t>
      </w:r>
      <w:r>
        <w:t>глобальной</w:t>
      </w:r>
      <w:r>
        <w:rPr>
          <w:spacing w:val="1"/>
        </w:rPr>
        <w:t xml:space="preserve"> </w:t>
      </w:r>
      <w:r>
        <w:t>кибернетической (цифровой) валютно-финансовой</w:t>
      </w:r>
      <w:r>
        <w:rPr>
          <w:spacing w:val="1"/>
        </w:rPr>
        <w:t xml:space="preserve"> </w:t>
      </w:r>
      <w:r>
        <w:t>системы.</w:t>
      </w:r>
      <w:r w:rsidR="00CA665E">
        <w:t xml:space="preserve"> </w:t>
      </w:r>
      <w:r>
        <w:t>Основные</w:t>
      </w:r>
      <w:r>
        <w:rPr>
          <w:spacing w:val="3"/>
        </w:rPr>
        <w:t xml:space="preserve"> </w:t>
      </w:r>
      <w:r>
        <w:t>субъекты</w:t>
      </w:r>
      <w:r>
        <w:rPr>
          <w:spacing w:val="3"/>
        </w:rPr>
        <w:t xml:space="preserve"> </w:t>
      </w:r>
      <w:r>
        <w:t>современной</w:t>
      </w:r>
      <w:r>
        <w:rPr>
          <w:spacing w:val="4"/>
        </w:rPr>
        <w:t xml:space="preserve"> </w:t>
      </w:r>
      <w:r>
        <w:t>мировой</w:t>
      </w:r>
      <w:r>
        <w:rPr>
          <w:spacing w:val="3"/>
        </w:rPr>
        <w:t xml:space="preserve"> </w:t>
      </w:r>
      <w:r>
        <w:t>экономики.</w:t>
      </w:r>
      <w:r w:rsidRPr="00F721DE">
        <w:t xml:space="preserve"> Глобализация современной мировой экономики, ее противоречия. </w:t>
      </w:r>
      <w:proofErr w:type="spellStart"/>
      <w:r w:rsidRPr="00F721DE">
        <w:t>Деглобализация</w:t>
      </w:r>
      <w:proofErr w:type="spellEnd"/>
      <w:r w:rsidRPr="00F721DE">
        <w:t xml:space="preserve"> (</w:t>
      </w:r>
      <w:proofErr w:type="spellStart"/>
      <w:r w:rsidRPr="00F721DE">
        <w:t>глолокализация</w:t>
      </w:r>
      <w:proofErr w:type="spellEnd"/>
      <w:r w:rsidRPr="00F721DE">
        <w:t xml:space="preserve">) и </w:t>
      </w:r>
      <w:proofErr w:type="spellStart"/>
      <w:r w:rsidRPr="00F721DE">
        <w:t>неопротекционизм</w:t>
      </w:r>
      <w:proofErr w:type="spellEnd"/>
      <w:r w:rsidRPr="00F721DE">
        <w:t xml:space="preserve"> в мировой экономике и мировых финансах. Тенденции глобальной </w:t>
      </w:r>
      <w:proofErr w:type="spellStart"/>
      <w:r w:rsidRPr="00F721DE">
        <w:t>финансиализации</w:t>
      </w:r>
      <w:proofErr w:type="spellEnd"/>
      <w:r w:rsidRPr="00F721DE">
        <w:t xml:space="preserve">. </w:t>
      </w:r>
      <w:proofErr w:type="spellStart"/>
      <w:r w:rsidRPr="00F721DE">
        <w:t>Трилемма</w:t>
      </w:r>
      <w:proofErr w:type="spellEnd"/>
      <w:r w:rsidRPr="00F721DE">
        <w:t xml:space="preserve"> финансовой глобализации. Причины во</w:t>
      </w:r>
      <w:r w:rsidR="008637A6">
        <w:t>зникновения мирового финансово-</w:t>
      </w:r>
      <w:r w:rsidRPr="00F721DE">
        <w:t>экономического кризиса и меры по преодолению его последствий.</w:t>
      </w:r>
    </w:p>
    <w:p w14:paraId="62A1795C" w14:textId="7C403C53" w:rsidR="00F721DE" w:rsidRPr="00F721DE" w:rsidRDefault="00F721DE" w:rsidP="00C80EBF">
      <w:pPr>
        <w:pStyle w:val="a3"/>
        <w:ind w:left="57" w:right="57" w:firstLine="709"/>
      </w:pPr>
      <w:r w:rsidRPr="00F721DE">
        <w:t>Понятие международных экономических отношений, их основные формы. Трансформация международных экономических отношений в XXI век</w:t>
      </w:r>
      <w:r w:rsidR="008637A6">
        <w:t>е</w:t>
      </w:r>
      <w:r w:rsidRPr="00F721DE">
        <w:t>. Система современных международных экономических отношений.</w:t>
      </w:r>
    </w:p>
    <w:p w14:paraId="67B99962" w14:textId="77777777" w:rsidR="00F721DE" w:rsidRPr="00F721DE" w:rsidRDefault="00F721DE" w:rsidP="00C80EBF">
      <w:pPr>
        <w:pStyle w:val="a3"/>
        <w:ind w:left="57" w:right="57" w:firstLine="709"/>
      </w:pPr>
      <w:r w:rsidRPr="00F721DE">
        <w:t>Российская Федерация в системе современных международных экономических отношений. Стратегия национальной безопасности РФ. Экономическая безопасность и финансовая стабильность.</w:t>
      </w:r>
    </w:p>
    <w:p w14:paraId="563E3212" w14:textId="77777777" w:rsidR="00F721DE" w:rsidRDefault="00F721DE" w:rsidP="00C80EBF">
      <w:pPr>
        <w:pStyle w:val="a3"/>
        <w:ind w:left="57" w:right="57" w:firstLine="709"/>
      </w:pPr>
      <w:r w:rsidRPr="00F721DE">
        <w:t>Теории становления и развития мировой экономики, теории международных экономических отношений, теории глобализации мировой экономики.</w:t>
      </w:r>
    </w:p>
    <w:p w14:paraId="2AC6C2D5" w14:textId="2CAEE941" w:rsidR="00D66955" w:rsidRPr="00D66955" w:rsidRDefault="00D66955" w:rsidP="00C80EBF">
      <w:pPr>
        <w:pStyle w:val="a3"/>
        <w:ind w:left="57" w:right="57" w:firstLine="709"/>
      </w:pPr>
      <w:r>
        <w:rPr>
          <w:lang w:val="en-US"/>
        </w:rPr>
        <w:t>ESG</w:t>
      </w:r>
      <w:r w:rsidRPr="00D66955">
        <w:t xml:space="preserve"> </w:t>
      </w:r>
      <w:r>
        <w:t>как стратегия устойчивого развития мировой экономики.</w:t>
      </w:r>
    </w:p>
    <w:p w14:paraId="2B13C4D7" w14:textId="77777777" w:rsidR="00F721DE" w:rsidRPr="00F721DE" w:rsidRDefault="00F721DE" w:rsidP="00C80EBF">
      <w:pPr>
        <w:pStyle w:val="a3"/>
        <w:ind w:left="57" w:right="57" w:firstLine="709"/>
        <w:rPr>
          <w:b/>
          <w:bCs/>
        </w:rPr>
      </w:pPr>
      <w:r w:rsidRPr="00F721DE">
        <w:rPr>
          <w:b/>
          <w:bCs/>
        </w:rPr>
        <w:t>Тема   2.    Мировой    рынок.    Конъюнктура    мирового    рынка.</w:t>
      </w:r>
    </w:p>
    <w:p w14:paraId="30733FF4" w14:textId="77777777" w:rsidR="00F721DE" w:rsidRPr="00F721DE" w:rsidRDefault="00F721DE" w:rsidP="00C80EBF">
      <w:pPr>
        <w:pStyle w:val="a3"/>
        <w:ind w:left="57" w:right="57" w:firstLine="709"/>
        <w:rPr>
          <w:b/>
        </w:rPr>
      </w:pPr>
      <w:r w:rsidRPr="00F721DE">
        <w:rPr>
          <w:b/>
        </w:rPr>
        <w:t>Ценообразование в международной торговле.</w:t>
      </w:r>
    </w:p>
    <w:p w14:paraId="506930EE" w14:textId="77777777" w:rsidR="00F721DE" w:rsidRPr="00F721DE" w:rsidRDefault="00F721DE" w:rsidP="00C80EBF">
      <w:pPr>
        <w:pStyle w:val="a3"/>
        <w:ind w:left="57" w:right="57" w:firstLine="709"/>
      </w:pPr>
      <w:r w:rsidRPr="00F721DE">
        <w:t>Структура мирового рынка. Мировые рынки товаров, услуг, капиталов и рабочей силы, их соотношение и взаимодействие. Теоретические основы международного перемещения экономических факторов.</w:t>
      </w:r>
    </w:p>
    <w:p w14:paraId="6E870AA0" w14:textId="77777777" w:rsidR="00F721DE" w:rsidRPr="00F721DE" w:rsidRDefault="00F721DE" w:rsidP="00C80EBF">
      <w:pPr>
        <w:pStyle w:val="a3"/>
        <w:ind w:left="57" w:right="57" w:firstLine="709"/>
      </w:pPr>
      <w:r w:rsidRPr="00F721DE">
        <w:t xml:space="preserve">Понятие и показатели конъюнктуры мирового рынка. Основные </w:t>
      </w:r>
      <w:proofErr w:type="spellStart"/>
      <w:r w:rsidRPr="00F721DE">
        <w:t>конъюнктурообразующие</w:t>
      </w:r>
      <w:proofErr w:type="spellEnd"/>
      <w:r w:rsidRPr="00F721DE">
        <w:t xml:space="preserve"> факторы.</w:t>
      </w:r>
    </w:p>
    <w:p w14:paraId="4DAF991B" w14:textId="77777777" w:rsidR="00F721DE" w:rsidRPr="00F721DE" w:rsidRDefault="00F721DE" w:rsidP="00C80EBF">
      <w:pPr>
        <w:pStyle w:val="a3"/>
        <w:ind w:left="57" w:right="57" w:firstLine="709"/>
      </w:pPr>
      <w:r w:rsidRPr="00F721DE">
        <w:t>Ценообразование в международной торговле. Множественность цен. Мировые цены. Система ценообразующих факторов. Основные виды внешнеторговых цен.</w:t>
      </w:r>
    </w:p>
    <w:p w14:paraId="649179BF" w14:textId="77777777" w:rsidR="00F721DE" w:rsidRPr="00F721DE" w:rsidRDefault="00F721DE" w:rsidP="00C80EBF">
      <w:pPr>
        <w:pStyle w:val="a3"/>
        <w:ind w:left="57" w:right="57" w:firstLine="709"/>
      </w:pPr>
      <w:r w:rsidRPr="00F721DE">
        <w:t>Международные правила по толкованию торговых терминов в области международной торговли.</w:t>
      </w:r>
    </w:p>
    <w:p w14:paraId="3BF88587" w14:textId="77777777" w:rsidR="00F721DE" w:rsidRPr="00F721DE" w:rsidRDefault="00F721DE" w:rsidP="00C80EBF">
      <w:pPr>
        <w:pStyle w:val="a3"/>
        <w:ind w:left="57" w:right="57" w:firstLine="709"/>
      </w:pPr>
      <w:r w:rsidRPr="00F721DE">
        <w:t>Теории становления и развития мирового рынка. Модели мирового рынка. Прогностические модели мировых товарных рынков.</w:t>
      </w:r>
    </w:p>
    <w:p w14:paraId="475735FC" w14:textId="649957A2" w:rsidR="008637A6" w:rsidRPr="00B50E3D" w:rsidRDefault="00F721DE" w:rsidP="00B50E3D">
      <w:pPr>
        <w:rPr>
          <w:b/>
          <w:sz w:val="28"/>
          <w:szCs w:val="28"/>
        </w:rPr>
      </w:pPr>
      <w:r w:rsidRPr="00B50E3D">
        <w:rPr>
          <w:b/>
          <w:sz w:val="28"/>
          <w:szCs w:val="28"/>
        </w:rPr>
        <w:t>Тема</w:t>
      </w:r>
      <w:r w:rsidRPr="00B50E3D">
        <w:rPr>
          <w:b/>
          <w:spacing w:val="2"/>
          <w:sz w:val="28"/>
          <w:szCs w:val="28"/>
        </w:rPr>
        <w:t xml:space="preserve"> </w:t>
      </w:r>
      <w:r w:rsidRPr="00B50E3D">
        <w:rPr>
          <w:b/>
          <w:sz w:val="28"/>
          <w:szCs w:val="28"/>
        </w:rPr>
        <w:t>3.</w:t>
      </w:r>
      <w:r w:rsidRPr="00B50E3D">
        <w:rPr>
          <w:b/>
          <w:spacing w:val="3"/>
          <w:sz w:val="28"/>
          <w:szCs w:val="28"/>
        </w:rPr>
        <w:t xml:space="preserve"> </w:t>
      </w:r>
      <w:r w:rsidRPr="00B50E3D">
        <w:rPr>
          <w:b/>
          <w:sz w:val="28"/>
          <w:szCs w:val="28"/>
        </w:rPr>
        <w:t>Международная</w:t>
      </w:r>
      <w:r w:rsidRPr="00B50E3D">
        <w:rPr>
          <w:b/>
          <w:spacing w:val="2"/>
          <w:sz w:val="28"/>
          <w:szCs w:val="28"/>
        </w:rPr>
        <w:t xml:space="preserve"> </w:t>
      </w:r>
      <w:r w:rsidRPr="00B50E3D">
        <w:rPr>
          <w:b/>
          <w:sz w:val="28"/>
          <w:szCs w:val="28"/>
        </w:rPr>
        <w:t>торговля</w:t>
      </w:r>
      <w:r w:rsidRPr="00B50E3D">
        <w:rPr>
          <w:b/>
          <w:spacing w:val="3"/>
          <w:sz w:val="28"/>
          <w:szCs w:val="28"/>
        </w:rPr>
        <w:t xml:space="preserve"> </w:t>
      </w:r>
      <w:r w:rsidRPr="00B50E3D">
        <w:rPr>
          <w:b/>
          <w:sz w:val="28"/>
          <w:szCs w:val="28"/>
        </w:rPr>
        <w:t>и</w:t>
      </w:r>
      <w:r w:rsidRPr="00B50E3D">
        <w:rPr>
          <w:b/>
          <w:spacing w:val="2"/>
          <w:sz w:val="28"/>
          <w:szCs w:val="28"/>
        </w:rPr>
        <w:t xml:space="preserve"> </w:t>
      </w:r>
      <w:r w:rsidRPr="00B50E3D">
        <w:rPr>
          <w:b/>
          <w:sz w:val="28"/>
          <w:szCs w:val="28"/>
        </w:rPr>
        <w:t>внешнеторговая</w:t>
      </w:r>
      <w:r w:rsidRPr="00B50E3D">
        <w:rPr>
          <w:b/>
          <w:spacing w:val="6"/>
          <w:sz w:val="28"/>
          <w:szCs w:val="28"/>
        </w:rPr>
        <w:t xml:space="preserve"> </w:t>
      </w:r>
      <w:r w:rsidRPr="00B50E3D">
        <w:rPr>
          <w:b/>
          <w:sz w:val="28"/>
          <w:szCs w:val="28"/>
        </w:rPr>
        <w:t xml:space="preserve">политика. </w:t>
      </w:r>
    </w:p>
    <w:p w14:paraId="1E48AD85" w14:textId="3E6F4E79" w:rsidR="00F721DE" w:rsidRPr="00F721DE" w:rsidRDefault="00F721DE" w:rsidP="00C80EBF">
      <w:pPr>
        <w:pStyle w:val="10"/>
        <w:spacing w:before="0"/>
        <w:ind w:left="57" w:right="57" w:firstLine="709"/>
        <w:rPr>
          <w:b w:val="0"/>
        </w:rPr>
      </w:pPr>
      <w:bookmarkStart w:id="10" w:name="_Toc137147320"/>
      <w:r w:rsidRPr="00F721DE">
        <w:rPr>
          <w:b w:val="0"/>
        </w:rPr>
        <w:t xml:space="preserve">Место международной торговли в системе международных экономических отношений. Теории международной торговли. Меркантилизм. Воззрения Адама Смита. Теория Давида Рикардо. Теория Эли </w:t>
      </w:r>
      <w:proofErr w:type="spellStart"/>
      <w:r w:rsidRPr="00F721DE">
        <w:rPr>
          <w:b w:val="0"/>
        </w:rPr>
        <w:t>Хекшера</w:t>
      </w:r>
      <w:proofErr w:type="spellEnd"/>
      <w:r w:rsidRPr="00F721DE">
        <w:rPr>
          <w:b w:val="0"/>
        </w:rPr>
        <w:t xml:space="preserve"> и </w:t>
      </w:r>
      <w:proofErr w:type="spellStart"/>
      <w:r w:rsidRPr="00F721DE">
        <w:rPr>
          <w:b w:val="0"/>
        </w:rPr>
        <w:t>Бертиля</w:t>
      </w:r>
      <w:proofErr w:type="spellEnd"/>
      <w:r w:rsidRPr="00F721DE">
        <w:rPr>
          <w:b w:val="0"/>
        </w:rPr>
        <w:t xml:space="preserve"> Олина. Теория Поля Кругмана. Современные теории международной торговли.</w:t>
      </w:r>
      <w:bookmarkEnd w:id="10"/>
    </w:p>
    <w:p w14:paraId="653598B0" w14:textId="77777777" w:rsidR="00F721DE" w:rsidRPr="00F721DE" w:rsidRDefault="00F721DE" w:rsidP="00C80EBF">
      <w:pPr>
        <w:pStyle w:val="10"/>
        <w:spacing w:before="0"/>
        <w:ind w:left="57" w:right="57" w:firstLine="709"/>
        <w:rPr>
          <w:b w:val="0"/>
        </w:rPr>
      </w:pPr>
      <w:bookmarkStart w:id="11" w:name="_Toc137147321"/>
      <w:r w:rsidRPr="00F721DE">
        <w:rPr>
          <w:b w:val="0"/>
        </w:rPr>
        <w:t>Динамика мировой торговли, ее основные показатели. Товарная и географическая структура международной торговли.</w:t>
      </w:r>
      <w:bookmarkEnd w:id="11"/>
    </w:p>
    <w:p w14:paraId="542F7BD1" w14:textId="77777777" w:rsidR="00F721DE" w:rsidRPr="00F721DE" w:rsidRDefault="00F721DE" w:rsidP="00C80EBF">
      <w:pPr>
        <w:pStyle w:val="10"/>
        <w:spacing w:before="0"/>
        <w:ind w:left="57" w:right="57" w:firstLine="709"/>
        <w:rPr>
          <w:b w:val="0"/>
        </w:rPr>
      </w:pPr>
      <w:bookmarkStart w:id="12" w:name="_Toc137147322"/>
      <w:r w:rsidRPr="00F721DE">
        <w:rPr>
          <w:b w:val="0"/>
        </w:rPr>
        <w:t xml:space="preserve">Классификация товаров в международной торговле. Топливно-сырьевые и сельскохозяйственные товары в мировой торговле. Особенности организации торговли топливно-энергетическими и продовольственными товарами. Международная торговля промышленными товарами, машинами и </w:t>
      </w:r>
      <w:r w:rsidRPr="00F721DE">
        <w:rPr>
          <w:b w:val="0"/>
        </w:rPr>
        <w:lastRenderedPageBreak/>
        <w:t>оборудованием.</w:t>
      </w:r>
      <w:bookmarkEnd w:id="12"/>
    </w:p>
    <w:p w14:paraId="3CADDFA3" w14:textId="279A928C" w:rsidR="00F721DE" w:rsidRPr="00F721DE" w:rsidRDefault="00F721DE" w:rsidP="00C80EBF">
      <w:pPr>
        <w:pStyle w:val="10"/>
        <w:spacing w:before="0"/>
        <w:ind w:left="57" w:right="57" w:firstLine="709"/>
        <w:rPr>
          <w:b w:val="0"/>
        </w:rPr>
      </w:pPr>
      <w:bookmarkStart w:id="13" w:name="_Toc137147323"/>
      <w:r w:rsidRPr="00F721DE">
        <w:rPr>
          <w:b w:val="0"/>
        </w:rPr>
        <w:t>Роль государства в регулировании внешнеторговой деятельности. Направления и формы современной внешнеторговой политики государства. Либерализация и протекционизм в мировой торговле. Инструменты внешнеторговой политики государства и и</w:t>
      </w:r>
      <w:r>
        <w:rPr>
          <w:b w:val="0"/>
        </w:rPr>
        <w:t>х</w:t>
      </w:r>
      <w:r w:rsidRPr="00F721DE">
        <w:rPr>
          <w:b w:val="0"/>
        </w:rPr>
        <w:t xml:space="preserve"> применение в современных условиях.  Таможенные тарифы. Нетарифные ограничения. Стимулирование экспорта.</w:t>
      </w:r>
      <w:bookmarkEnd w:id="13"/>
    </w:p>
    <w:p w14:paraId="75693A77" w14:textId="77777777" w:rsidR="00F721DE" w:rsidRPr="00F721DE" w:rsidRDefault="00F721DE" w:rsidP="00C80EBF">
      <w:pPr>
        <w:pStyle w:val="10"/>
        <w:spacing w:before="0"/>
        <w:ind w:left="57" w:right="57" w:firstLine="709"/>
        <w:rPr>
          <w:b w:val="0"/>
        </w:rPr>
      </w:pPr>
      <w:bookmarkStart w:id="14" w:name="_Toc137147324"/>
      <w:r w:rsidRPr="00F721DE">
        <w:rPr>
          <w:b w:val="0"/>
        </w:rPr>
        <w:t>Международное (многостороннее) регулирование внешней торговли. Всемирная торговая организация (ВТО) и система ее соглашений.</w:t>
      </w:r>
      <w:bookmarkEnd w:id="14"/>
      <w:r w:rsidRPr="00F721DE">
        <w:rPr>
          <w:b w:val="0"/>
        </w:rPr>
        <w:t xml:space="preserve"> </w:t>
      </w:r>
    </w:p>
    <w:p w14:paraId="60F4E7A8" w14:textId="77777777" w:rsidR="00F721DE" w:rsidRPr="00F721DE" w:rsidRDefault="00F721DE" w:rsidP="00C80EBF">
      <w:pPr>
        <w:pStyle w:val="10"/>
        <w:spacing w:before="0"/>
        <w:ind w:left="57" w:right="57" w:firstLine="709"/>
        <w:rPr>
          <w:b w:val="0"/>
        </w:rPr>
      </w:pPr>
      <w:bookmarkStart w:id="15" w:name="_Toc137147325"/>
      <w:r w:rsidRPr="00F721DE">
        <w:rPr>
          <w:b w:val="0"/>
        </w:rPr>
        <w:t>Внешнеторговые контракты. Структура и содержание внешнеторговых контрактов. Виды операций и сделок во внешней торговле. Цены внешнеторговых контрактов. Валютные и платежные условия внешнеторговых контрактов.</w:t>
      </w:r>
      <w:bookmarkEnd w:id="15"/>
    </w:p>
    <w:p w14:paraId="2E67FEC2" w14:textId="77777777" w:rsidR="00F721DE" w:rsidRPr="00B50E3D" w:rsidRDefault="00F721DE" w:rsidP="00B50E3D">
      <w:pPr>
        <w:rPr>
          <w:b/>
          <w:sz w:val="28"/>
          <w:szCs w:val="28"/>
        </w:rPr>
      </w:pPr>
      <w:r w:rsidRPr="00B50E3D">
        <w:rPr>
          <w:b/>
          <w:sz w:val="28"/>
          <w:szCs w:val="28"/>
        </w:rPr>
        <w:t>Тема 4. Внешняя торговля России и ее регулирование.</w:t>
      </w:r>
    </w:p>
    <w:p w14:paraId="66A53370" w14:textId="77777777" w:rsidR="00F721DE" w:rsidRPr="00F721DE" w:rsidRDefault="00F721DE" w:rsidP="00C80EBF">
      <w:pPr>
        <w:pStyle w:val="10"/>
        <w:spacing w:before="0"/>
        <w:ind w:left="57" w:right="57" w:firstLine="709"/>
        <w:rPr>
          <w:b w:val="0"/>
        </w:rPr>
      </w:pPr>
      <w:bookmarkStart w:id="16" w:name="_Toc137147326"/>
      <w:r w:rsidRPr="00CB09B0">
        <w:rPr>
          <w:b w:val="0"/>
          <w:bCs w:val="0"/>
        </w:rPr>
        <w:t>Значение в</w:t>
      </w:r>
      <w:r w:rsidRPr="00F721DE">
        <w:rPr>
          <w:b w:val="0"/>
        </w:rPr>
        <w:t>нешней торговли для экономики России. Динамика, товарная и географическая структура внешней торговли Российской Федерации. Формирование внешнеторговой политики и внешнеторгового законодательства.</w:t>
      </w:r>
      <w:bookmarkEnd w:id="16"/>
      <w:r w:rsidRPr="00F721DE">
        <w:rPr>
          <w:b w:val="0"/>
        </w:rPr>
        <w:t xml:space="preserve"> </w:t>
      </w:r>
    </w:p>
    <w:p w14:paraId="293FB413" w14:textId="77777777" w:rsidR="008637A6" w:rsidRDefault="00F721DE" w:rsidP="00C80EBF">
      <w:pPr>
        <w:pStyle w:val="10"/>
        <w:spacing w:before="0"/>
        <w:ind w:left="57" w:right="57" w:firstLine="709"/>
        <w:rPr>
          <w:b w:val="0"/>
          <w:spacing w:val="1"/>
        </w:rPr>
      </w:pPr>
      <w:bookmarkStart w:id="17" w:name="_Toc137147327"/>
      <w:r w:rsidRPr="00F721DE">
        <w:rPr>
          <w:b w:val="0"/>
        </w:rPr>
        <w:t>Таможенно-тарифное регулирование в</w:t>
      </w:r>
      <w:r w:rsidR="008637A6">
        <w:rPr>
          <w:b w:val="0"/>
        </w:rPr>
        <w:t xml:space="preserve"> </w:t>
      </w:r>
      <w:r w:rsidRPr="008637A6">
        <w:rPr>
          <w:b w:val="0"/>
        </w:rPr>
        <w:t>Таможенном союзе ЕАЭС. Таможенный кодекс ЕАЭС. Единый таможенный</w:t>
      </w:r>
      <w:r w:rsidRPr="008637A6">
        <w:rPr>
          <w:b w:val="0"/>
          <w:spacing w:val="1"/>
        </w:rPr>
        <w:t xml:space="preserve"> </w:t>
      </w:r>
      <w:r w:rsidRPr="008637A6">
        <w:rPr>
          <w:b w:val="0"/>
        </w:rPr>
        <w:t>тариф ЕАЭС. Нетарифные ограничения и защитные меры внешней торговли в</w:t>
      </w:r>
      <w:r w:rsidRPr="008637A6">
        <w:rPr>
          <w:b w:val="0"/>
          <w:spacing w:val="1"/>
        </w:rPr>
        <w:t xml:space="preserve"> </w:t>
      </w:r>
      <w:r w:rsidRPr="008637A6">
        <w:rPr>
          <w:b w:val="0"/>
        </w:rPr>
        <w:t>ЕАЭС.</w:t>
      </w:r>
      <w:r w:rsidRPr="008637A6">
        <w:rPr>
          <w:b w:val="0"/>
          <w:spacing w:val="1"/>
        </w:rPr>
        <w:t xml:space="preserve"> </w:t>
      </w:r>
      <w:r w:rsidRPr="008637A6">
        <w:rPr>
          <w:b w:val="0"/>
        </w:rPr>
        <w:t>Проблема</w:t>
      </w:r>
      <w:r w:rsidRPr="008637A6">
        <w:rPr>
          <w:b w:val="0"/>
          <w:spacing w:val="1"/>
        </w:rPr>
        <w:t xml:space="preserve"> </w:t>
      </w:r>
      <w:r w:rsidRPr="008637A6">
        <w:rPr>
          <w:b w:val="0"/>
        </w:rPr>
        <w:t>стимулирования</w:t>
      </w:r>
      <w:r w:rsidRPr="008637A6">
        <w:rPr>
          <w:b w:val="0"/>
          <w:spacing w:val="1"/>
        </w:rPr>
        <w:t xml:space="preserve"> </w:t>
      </w:r>
      <w:r w:rsidRPr="008637A6">
        <w:rPr>
          <w:b w:val="0"/>
        </w:rPr>
        <w:t>экспорта.</w:t>
      </w:r>
      <w:bookmarkEnd w:id="17"/>
      <w:r w:rsidRPr="008637A6">
        <w:rPr>
          <w:b w:val="0"/>
          <w:spacing w:val="1"/>
        </w:rPr>
        <w:t xml:space="preserve"> </w:t>
      </w:r>
    </w:p>
    <w:p w14:paraId="012BC577" w14:textId="03281ED5" w:rsidR="00F721DE" w:rsidRPr="00D66955" w:rsidRDefault="00F721DE" w:rsidP="00C80EBF">
      <w:pPr>
        <w:pStyle w:val="10"/>
        <w:spacing w:before="0"/>
        <w:ind w:left="57" w:right="57" w:firstLine="709"/>
        <w:rPr>
          <w:b w:val="0"/>
          <w:spacing w:val="-67"/>
        </w:rPr>
      </w:pPr>
      <w:bookmarkStart w:id="18" w:name="_Toc137147328"/>
      <w:r w:rsidRPr="008637A6">
        <w:rPr>
          <w:b w:val="0"/>
        </w:rPr>
        <w:t>Особенности</w:t>
      </w:r>
      <w:r w:rsidRPr="008637A6">
        <w:rPr>
          <w:b w:val="0"/>
          <w:spacing w:val="1"/>
        </w:rPr>
        <w:t xml:space="preserve"> </w:t>
      </w:r>
      <w:r w:rsidRPr="008637A6">
        <w:rPr>
          <w:b w:val="0"/>
        </w:rPr>
        <w:t>внешней</w:t>
      </w:r>
      <w:r w:rsidRPr="008637A6">
        <w:rPr>
          <w:b w:val="0"/>
          <w:spacing w:val="1"/>
        </w:rPr>
        <w:t xml:space="preserve"> </w:t>
      </w:r>
      <w:r w:rsidRPr="008637A6">
        <w:rPr>
          <w:b w:val="0"/>
        </w:rPr>
        <w:t>торговли</w:t>
      </w:r>
      <w:r w:rsidRPr="008637A6">
        <w:rPr>
          <w:b w:val="0"/>
          <w:spacing w:val="-67"/>
        </w:rPr>
        <w:t xml:space="preserve"> </w:t>
      </w:r>
      <w:r w:rsidR="008637A6">
        <w:rPr>
          <w:b w:val="0"/>
          <w:spacing w:val="-67"/>
        </w:rPr>
        <w:t xml:space="preserve"> </w:t>
      </w:r>
      <w:r w:rsidR="00D66955">
        <w:rPr>
          <w:b w:val="0"/>
          <w:spacing w:val="-67"/>
        </w:rPr>
        <w:t xml:space="preserve">       </w:t>
      </w:r>
      <w:r w:rsidRPr="008637A6">
        <w:rPr>
          <w:b w:val="0"/>
        </w:rPr>
        <w:t>России</w:t>
      </w:r>
      <w:r w:rsidRPr="008637A6">
        <w:rPr>
          <w:b w:val="0"/>
          <w:spacing w:val="-10"/>
        </w:rPr>
        <w:t xml:space="preserve"> </w:t>
      </w:r>
      <w:r w:rsidRPr="008637A6">
        <w:rPr>
          <w:b w:val="0"/>
        </w:rPr>
        <w:t>с</w:t>
      </w:r>
      <w:r w:rsidRPr="008637A6">
        <w:rPr>
          <w:b w:val="0"/>
          <w:spacing w:val="-9"/>
        </w:rPr>
        <w:t xml:space="preserve"> </w:t>
      </w:r>
      <w:r w:rsidRPr="008637A6">
        <w:rPr>
          <w:b w:val="0"/>
        </w:rPr>
        <w:t>различными</w:t>
      </w:r>
      <w:r w:rsidRPr="008637A6">
        <w:rPr>
          <w:b w:val="0"/>
          <w:spacing w:val="-9"/>
        </w:rPr>
        <w:t xml:space="preserve"> </w:t>
      </w:r>
      <w:r w:rsidRPr="008637A6">
        <w:rPr>
          <w:b w:val="0"/>
        </w:rPr>
        <w:t>группами</w:t>
      </w:r>
      <w:r w:rsidRPr="008637A6">
        <w:rPr>
          <w:b w:val="0"/>
          <w:spacing w:val="-9"/>
        </w:rPr>
        <w:t xml:space="preserve"> </w:t>
      </w:r>
      <w:r w:rsidRPr="008637A6">
        <w:rPr>
          <w:b w:val="0"/>
        </w:rPr>
        <w:t>государств</w:t>
      </w:r>
      <w:r w:rsidR="008637A6">
        <w:rPr>
          <w:b w:val="0"/>
        </w:rPr>
        <w:t xml:space="preserve"> в условиях санкционных ограничений</w:t>
      </w:r>
      <w:r w:rsidRPr="008637A6">
        <w:rPr>
          <w:b w:val="0"/>
        </w:rPr>
        <w:t>.</w:t>
      </w:r>
      <w:r w:rsidRPr="008637A6">
        <w:rPr>
          <w:b w:val="0"/>
          <w:spacing w:val="-9"/>
        </w:rPr>
        <w:t xml:space="preserve"> </w:t>
      </w:r>
      <w:r w:rsidRPr="008637A6">
        <w:rPr>
          <w:b w:val="0"/>
        </w:rPr>
        <w:t>Торговля</w:t>
      </w:r>
      <w:r w:rsidRPr="008637A6">
        <w:rPr>
          <w:b w:val="0"/>
          <w:spacing w:val="-9"/>
        </w:rPr>
        <w:t xml:space="preserve"> </w:t>
      </w:r>
      <w:r w:rsidRPr="008637A6">
        <w:rPr>
          <w:b w:val="0"/>
        </w:rPr>
        <w:t>России</w:t>
      </w:r>
      <w:r w:rsidRPr="008637A6">
        <w:rPr>
          <w:b w:val="0"/>
          <w:spacing w:val="-9"/>
        </w:rPr>
        <w:t xml:space="preserve"> </w:t>
      </w:r>
      <w:r w:rsidRPr="008637A6">
        <w:rPr>
          <w:b w:val="0"/>
        </w:rPr>
        <w:t>со</w:t>
      </w:r>
      <w:r w:rsidRPr="008637A6">
        <w:rPr>
          <w:b w:val="0"/>
          <w:spacing w:val="-9"/>
        </w:rPr>
        <w:t xml:space="preserve"> </w:t>
      </w:r>
      <w:r w:rsidRPr="008637A6">
        <w:rPr>
          <w:b w:val="0"/>
        </w:rPr>
        <w:t>странами</w:t>
      </w:r>
      <w:r w:rsidRPr="008637A6">
        <w:rPr>
          <w:b w:val="0"/>
          <w:spacing w:val="-10"/>
        </w:rPr>
        <w:t xml:space="preserve"> </w:t>
      </w:r>
      <w:r w:rsidRPr="008637A6">
        <w:rPr>
          <w:b w:val="0"/>
        </w:rPr>
        <w:t>ЕАЭС</w:t>
      </w:r>
      <w:r w:rsidRPr="008637A6">
        <w:rPr>
          <w:b w:val="0"/>
          <w:spacing w:val="-67"/>
        </w:rPr>
        <w:t xml:space="preserve"> </w:t>
      </w:r>
      <w:r w:rsidRPr="008637A6">
        <w:rPr>
          <w:b w:val="0"/>
        </w:rPr>
        <w:t>и с другими странами СНГ.</w:t>
      </w:r>
      <w:bookmarkEnd w:id="18"/>
    </w:p>
    <w:p w14:paraId="074306C1" w14:textId="77777777" w:rsidR="00F721DE" w:rsidRPr="00B50E3D" w:rsidRDefault="00F721DE" w:rsidP="00B50E3D">
      <w:pPr>
        <w:rPr>
          <w:b/>
          <w:sz w:val="28"/>
          <w:szCs w:val="28"/>
        </w:rPr>
      </w:pPr>
      <w:r w:rsidRPr="00B50E3D">
        <w:rPr>
          <w:b/>
          <w:sz w:val="28"/>
          <w:szCs w:val="28"/>
        </w:rPr>
        <w:t>Тема</w:t>
      </w:r>
      <w:r w:rsidRPr="00B50E3D">
        <w:rPr>
          <w:b/>
          <w:spacing w:val="1"/>
          <w:sz w:val="28"/>
          <w:szCs w:val="28"/>
        </w:rPr>
        <w:t xml:space="preserve"> </w:t>
      </w:r>
      <w:r w:rsidRPr="00B50E3D">
        <w:rPr>
          <w:b/>
          <w:sz w:val="28"/>
          <w:szCs w:val="28"/>
        </w:rPr>
        <w:t>5.</w:t>
      </w:r>
      <w:r w:rsidRPr="00B50E3D">
        <w:rPr>
          <w:b/>
          <w:spacing w:val="2"/>
          <w:sz w:val="28"/>
          <w:szCs w:val="28"/>
        </w:rPr>
        <w:t xml:space="preserve"> Новые тенденции на </w:t>
      </w:r>
      <w:r w:rsidRPr="00B50E3D">
        <w:rPr>
          <w:b/>
          <w:sz w:val="28"/>
          <w:szCs w:val="28"/>
        </w:rPr>
        <w:t>мировом рынке</w:t>
      </w:r>
      <w:r w:rsidRPr="00B50E3D">
        <w:rPr>
          <w:b/>
          <w:spacing w:val="2"/>
          <w:sz w:val="28"/>
          <w:szCs w:val="28"/>
        </w:rPr>
        <w:t xml:space="preserve"> </w:t>
      </w:r>
      <w:r w:rsidRPr="00B50E3D">
        <w:rPr>
          <w:b/>
          <w:sz w:val="28"/>
          <w:szCs w:val="28"/>
        </w:rPr>
        <w:t>услуг</w:t>
      </w:r>
    </w:p>
    <w:p w14:paraId="3166C726" w14:textId="77777777" w:rsidR="00F721DE" w:rsidRDefault="00F721DE" w:rsidP="00C80EBF">
      <w:pPr>
        <w:pStyle w:val="a3"/>
        <w:ind w:left="57" w:right="57" w:firstLine="709"/>
      </w:pPr>
      <w:r>
        <w:t>Услуга как объект международных экономических отношений. Понятие и структура мирового рынка услуг. Специфические особенности</w:t>
      </w:r>
      <w:r>
        <w:rPr>
          <w:spacing w:val="1"/>
        </w:rPr>
        <w:t xml:space="preserve"> </w:t>
      </w:r>
      <w:r>
        <w:t>международной торговли</w:t>
      </w:r>
      <w:r>
        <w:rPr>
          <w:spacing w:val="1"/>
        </w:rPr>
        <w:t xml:space="preserve"> </w:t>
      </w:r>
      <w:r>
        <w:t>услугами.</w:t>
      </w:r>
    </w:p>
    <w:p w14:paraId="4EF2C226" w14:textId="77777777" w:rsidR="00F721DE" w:rsidRDefault="00F721DE" w:rsidP="00C80EBF">
      <w:pPr>
        <w:pStyle w:val="a3"/>
        <w:ind w:left="57" w:right="57" w:firstLine="709"/>
      </w:pPr>
      <w:r>
        <w:t>Международный</w:t>
      </w:r>
      <w:r>
        <w:rPr>
          <w:spacing w:val="1"/>
        </w:rPr>
        <w:t xml:space="preserve"> </w:t>
      </w:r>
      <w:r>
        <w:t>туризм.</w:t>
      </w:r>
      <w:r>
        <w:rPr>
          <w:spacing w:val="1"/>
        </w:rPr>
        <w:t xml:space="preserve"> </w:t>
      </w:r>
      <w:r>
        <w:t>Динамика</w:t>
      </w:r>
      <w:r>
        <w:rPr>
          <w:spacing w:val="1"/>
        </w:rPr>
        <w:t xml:space="preserve"> </w:t>
      </w:r>
      <w:r>
        <w:t>и</w:t>
      </w:r>
      <w:r>
        <w:rPr>
          <w:spacing w:val="1"/>
        </w:rPr>
        <w:t xml:space="preserve"> </w:t>
      </w:r>
      <w:r>
        <w:t>основные</w:t>
      </w:r>
      <w:r>
        <w:rPr>
          <w:spacing w:val="1"/>
        </w:rPr>
        <w:t xml:space="preserve"> </w:t>
      </w:r>
      <w:r>
        <w:t>направления</w:t>
      </w:r>
      <w:r>
        <w:rPr>
          <w:spacing w:val="1"/>
        </w:rPr>
        <w:t xml:space="preserve"> </w:t>
      </w:r>
      <w:r>
        <w:t>международного</w:t>
      </w:r>
      <w:r>
        <w:rPr>
          <w:spacing w:val="1"/>
        </w:rPr>
        <w:t xml:space="preserve"> </w:t>
      </w:r>
      <w:r>
        <w:t>туризма.</w:t>
      </w:r>
      <w:r>
        <w:rPr>
          <w:spacing w:val="1"/>
        </w:rPr>
        <w:t xml:space="preserve"> </w:t>
      </w:r>
      <w:r>
        <w:t>Роль</w:t>
      </w:r>
      <w:r>
        <w:rPr>
          <w:spacing w:val="1"/>
        </w:rPr>
        <w:t xml:space="preserve"> </w:t>
      </w:r>
      <w:r>
        <w:t>индустрии</w:t>
      </w:r>
      <w:r>
        <w:rPr>
          <w:spacing w:val="1"/>
        </w:rPr>
        <w:t xml:space="preserve"> </w:t>
      </w:r>
      <w:r>
        <w:t>туризма</w:t>
      </w:r>
      <w:r>
        <w:rPr>
          <w:spacing w:val="1"/>
        </w:rPr>
        <w:t xml:space="preserve"> </w:t>
      </w:r>
      <w:r>
        <w:t>в</w:t>
      </w:r>
      <w:r>
        <w:rPr>
          <w:spacing w:val="1"/>
        </w:rPr>
        <w:t xml:space="preserve"> </w:t>
      </w:r>
      <w:r>
        <w:t>экономике</w:t>
      </w:r>
      <w:r>
        <w:rPr>
          <w:spacing w:val="1"/>
        </w:rPr>
        <w:t xml:space="preserve"> </w:t>
      </w:r>
      <w:r>
        <w:t>отдельных</w:t>
      </w:r>
      <w:r>
        <w:rPr>
          <w:spacing w:val="1"/>
        </w:rPr>
        <w:t xml:space="preserve"> </w:t>
      </w:r>
      <w:r>
        <w:t>стран. Организация международного туристического бизнеса. Международный</w:t>
      </w:r>
      <w:r>
        <w:rPr>
          <w:spacing w:val="1"/>
        </w:rPr>
        <w:t xml:space="preserve"> </w:t>
      </w:r>
      <w:r>
        <w:t>(въездной</w:t>
      </w:r>
      <w:r>
        <w:rPr>
          <w:spacing w:val="1"/>
        </w:rPr>
        <w:t xml:space="preserve"> </w:t>
      </w:r>
      <w:r>
        <w:t>и</w:t>
      </w:r>
      <w:r>
        <w:rPr>
          <w:spacing w:val="1"/>
        </w:rPr>
        <w:t xml:space="preserve"> </w:t>
      </w:r>
      <w:r>
        <w:t>выездной)</w:t>
      </w:r>
      <w:r>
        <w:rPr>
          <w:spacing w:val="1"/>
        </w:rPr>
        <w:t xml:space="preserve"> </w:t>
      </w:r>
      <w:r>
        <w:t>туризм</w:t>
      </w:r>
      <w:r>
        <w:rPr>
          <w:spacing w:val="1"/>
        </w:rPr>
        <w:t xml:space="preserve"> </w:t>
      </w:r>
      <w:r>
        <w:t>в</w:t>
      </w:r>
      <w:r>
        <w:rPr>
          <w:spacing w:val="1"/>
        </w:rPr>
        <w:t xml:space="preserve"> </w:t>
      </w:r>
      <w:r>
        <w:t>России,</w:t>
      </w:r>
      <w:r>
        <w:rPr>
          <w:spacing w:val="1"/>
        </w:rPr>
        <w:t xml:space="preserve"> </w:t>
      </w:r>
      <w:r>
        <w:t>его</w:t>
      </w:r>
      <w:r>
        <w:rPr>
          <w:spacing w:val="1"/>
        </w:rPr>
        <w:t xml:space="preserve"> </w:t>
      </w:r>
      <w:r>
        <w:t>развитие.</w:t>
      </w:r>
      <w:r>
        <w:rPr>
          <w:spacing w:val="1"/>
        </w:rPr>
        <w:t xml:space="preserve"> </w:t>
      </w:r>
      <w:r>
        <w:t>Децентрализации</w:t>
      </w:r>
      <w:r>
        <w:rPr>
          <w:spacing w:val="1"/>
        </w:rPr>
        <w:t xml:space="preserve"> </w:t>
      </w:r>
      <w:r>
        <w:t>туристического</w:t>
      </w:r>
      <w:r>
        <w:rPr>
          <w:spacing w:val="1"/>
        </w:rPr>
        <w:t xml:space="preserve"> </w:t>
      </w:r>
      <w:r>
        <w:t>бизнеса.</w:t>
      </w:r>
    </w:p>
    <w:p w14:paraId="520F1CFC" w14:textId="77777777" w:rsidR="00F721DE" w:rsidRDefault="00F721DE" w:rsidP="00C80EBF">
      <w:pPr>
        <w:pStyle w:val="a3"/>
        <w:ind w:left="57" w:right="57" w:firstLine="709"/>
      </w:pPr>
      <w:r>
        <w:t>Международный</w:t>
      </w:r>
      <w:r>
        <w:rPr>
          <w:spacing w:val="1"/>
        </w:rPr>
        <w:t xml:space="preserve"> </w:t>
      </w:r>
      <w:r>
        <w:t>рынок</w:t>
      </w:r>
      <w:r>
        <w:rPr>
          <w:spacing w:val="1"/>
        </w:rPr>
        <w:t xml:space="preserve"> </w:t>
      </w:r>
      <w:r>
        <w:t>технологий.</w:t>
      </w:r>
      <w:r>
        <w:rPr>
          <w:spacing w:val="1"/>
        </w:rPr>
        <w:t xml:space="preserve"> </w:t>
      </w:r>
      <w:r>
        <w:t>Вопросы</w:t>
      </w:r>
      <w:r>
        <w:rPr>
          <w:spacing w:val="1"/>
        </w:rPr>
        <w:t xml:space="preserve"> </w:t>
      </w:r>
      <w:r>
        <w:t>интеллектуальной</w:t>
      </w:r>
      <w:r>
        <w:rPr>
          <w:spacing w:val="-67"/>
        </w:rPr>
        <w:t xml:space="preserve"> </w:t>
      </w:r>
      <w:r>
        <w:t>собственности</w:t>
      </w:r>
      <w:r>
        <w:rPr>
          <w:spacing w:val="1"/>
        </w:rPr>
        <w:t xml:space="preserve"> </w:t>
      </w:r>
      <w:r>
        <w:t>на</w:t>
      </w:r>
      <w:r>
        <w:rPr>
          <w:spacing w:val="1"/>
        </w:rPr>
        <w:t xml:space="preserve"> </w:t>
      </w:r>
      <w:r>
        <w:t>мировом</w:t>
      </w:r>
      <w:r>
        <w:rPr>
          <w:spacing w:val="1"/>
        </w:rPr>
        <w:t xml:space="preserve"> </w:t>
      </w:r>
      <w:r>
        <w:t>рынке.</w:t>
      </w:r>
      <w:r>
        <w:rPr>
          <w:spacing w:val="1"/>
        </w:rPr>
        <w:t xml:space="preserve"> </w:t>
      </w:r>
      <w:r>
        <w:t>Особенности</w:t>
      </w:r>
      <w:r>
        <w:rPr>
          <w:spacing w:val="1"/>
        </w:rPr>
        <w:t xml:space="preserve"> </w:t>
      </w:r>
      <w:r>
        <w:t>реализации</w:t>
      </w:r>
      <w:r>
        <w:rPr>
          <w:spacing w:val="1"/>
        </w:rPr>
        <w:t xml:space="preserve"> </w:t>
      </w:r>
      <w:r>
        <w:t>лицензионных</w:t>
      </w:r>
      <w:r>
        <w:rPr>
          <w:spacing w:val="1"/>
        </w:rPr>
        <w:t xml:space="preserve"> </w:t>
      </w:r>
      <w:r>
        <w:t>соглашений.</w:t>
      </w:r>
      <w:r>
        <w:rPr>
          <w:spacing w:val="1"/>
        </w:rPr>
        <w:t xml:space="preserve"> </w:t>
      </w:r>
      <w:r>
        <w:t>Организация</w:t>
      </w:r>
      <w:r>
        <w:rPr>
          <w:spacing w:val="1"/>
        </w:rPr>
        <w:t xml:space="preserve"> </w:t>
      </w:r>
      <w:r>
        <w:t>международной</w:t>
      </w:r>
      <w:r>
        <w:rPr>
          <w:spacing w:val="1"/>
        </w:rPr>
        <w:t xml:space="preserve"> </w:t>
      </w:r>
      <w:r>
        <w:t>торговли</w:t>
      </w:r>
      <w:r>
        <w:rPr>
          <w:spacing w:val="1"/>
        </w:rPr>
        <w:t xml:space="preserve"> </w:t>
      </w:r>
      <w:r>
        <w:t>инжиниринговыми</w:t>
      </w:r>
      <w:r>
        <w:rPr>
          <w:spacing w:val="1"/>
        </w:rPr>
        <w:t xml:space="preserve"> </w:t>
      </w:r>
      <w:r>
        <w:t>услугами.</w:t>
      </w:r>
      <w:r>
        <w:rPr>
          <w:spacing w:val="2"/>
        </w:rPr>
        <w:t xml:space="preserve"> </w:t>
      </w:r>
      <w:r>
        <w:t>Россия на международном</w:t>
      </w:r>
      <w:r>
        <w:rPr>
          <w:spacing w:val="1"/>
        </w:rPr>
        <w:t xml:space="preserve"> </w:t>
      </w:r>
      <w:r>
        <w:t>рынке технологий.</w:t>
      </w:r>
    </w:p>
    <w:p w14:paraId="7895154C" w14:textId="644AE966" w:rsidR="00F721DE" w:rsidRDefault="00F721DE" w:rsidP="00C80EBF">
      <w:pPr>
        <w:pStyle w:val="a3"/>
        <w:ind w:left="57" w:right="57" w:firstLine="709"/>
      </w:pPr>
      <w:r>
        <w:t>Международный рынок транспортных услуг. Структура международных</w:t>
      </w:r>
      <w:r>
        <w:rPr>
          <w:spacing w:val="1"/>
        </w:rPr>
        <w:t xml:space="preserve"> </w:t>
      </w:r>
      <w:r>
        <w:t>транспортных операций.</w:t>
      </w:r>
      <w:r>
        <w:rPr>
          <w:spacing w:val="1"/>
        </w:rPr>
        <w:t xml:space="preserve"> </w:t>
      </w:r>
      <w:r>
        <w:t>Место</w:t>
      </w:r>
      <w:r>
        <w:rPr>
          <w:spacing w:val="1"/>
        </w:rPr>
        <w:t xml:space="preserve"> </w:t>
      </w:r>
      <w:r>
        <w:t>России</w:t>
      </w:r>
      <w:r>
        <w:rPr>
          <w:spacing w:val="1"/>
        </w:rPr>
        <w:t xml:space="preserve"> </w:t>
      </w:r>
      <w:r>
        <w:t>в</w:t>
      </w:r>
      <w:r>
        <w:rPr>
          <w:spacing w:val="1"/>
        </w:rPr>
        <w:t xml:space="preserve"> </w:t>
      </w:r>
      <w:r>
        <w:t>международных</w:t>
      </w:r>
      <w:r>
        <w:rPr>
          <w:spacing w:val="1"/>
        </w:rPr>
        <w:t xml:space="preserve"> </w:t>
      </w:r>
      <w:r w:rsidR="008637A6">
        <w:t>перевозках.</w:t>
      </w:r>
    </w:p>
    <w:p w14:paraId="0A5F0BEF" w14:textId="77777777" w:rsidR="00F721DE" w:rsidRPr="00B50E3D" w:rsidRDefault="00F721DE" w:rsidP="00B50E3D">
      <w:pPr>
        <w:rPr>
          <w:b/>
          <w:sz w:val="28"/>
          <w:szCs w:val="28"/>
        </w:rPr>
      </w:pPr>
      <w:r w:rsidRPr="00B50E3D">
        <w:rPr>
          <w:b/>
          <w:sz w:val="28"/>
          <w:szCs w:val="28"/>
        </w:rPr>
        <w:t>Тема</w:t>
      </w:r>
      <w:r w:rsidRPr="00B50E3D">
        <w:rPr>
          <w:b/>
          <w:spacing w:val="2"/>
          <w:sz w:val="28"/>
          <w:szCs w:val="28"/>
        </w:rPr>
        <w:t xml:space="preserve"> </w:t>
      </w:r>
      <w:r w:rsidRPr="00B50E3D">
        <w:rPr>
          <w:b/>
          <w:sz w:val="28"/>
          <w:szCs w:val="28"/>
        </w:rPr>
        <w:t>6.</w:t>
      </w:r>
      <w:r w:rsidRPr="00B50E3D">
        <w:rPr>
          <w:b/>
          <w:spacing w:val="3"/>
          <w:sz w:val="28"/>
          <w:szCs w:val="28"/>
        </w:rPr>
        <w:t xml:space="preserve"> </w:t>
      </w:r>
      <w:r w:rsidRPr="00B50E3D">
        <w:rPr>
          <w:b/>
          <w:sz w:val="28"/>
          <w:szCs w:val="28"/>
        </w:rPr>
        <w:t>Международное</w:t>
      </w:r>
      <w:r w:rsidRPr="00B50E3D">
        <w:rPr>
          <w:b/>
          <w:spacing w:val="3"/>
          <w:sz w:val="28"/>
          <w:szCs w:val="28"/>
        </w:rPr>
        <w:t xml:space="preserve"> </w:t>
      </w:r>
      <w:r w:rsidRPr="00B50E3D">
        <w:rPr>
          <w:b/>
          <w:sz w:val="28"/>
          <w:szCs w:val="28"/>
        </w:rPr>
        <w:t>движение</w:t>
      </w:r>
      <w:r w:rsidRPr="00B50E3D">
        <w:rPr>
          <w:b/>
          <w:spacing w:val="3"/>
          <w:sz w:val="28"/>
          <w:szCs w:val="28"/>
        </w:rPr>
        <w:t xml:space="preserve"> </w:t>
      </w:r>
      <w:r w:rsidRPr="00B50E3D">
        <w:rPr>
          <w:b/>
          <w:sz w:val="28"/>
          <w:szCs w:val="28"/>
        </w:rPr>
        <w:t>капитала.</w:t>
      </w:r>
    </w:p>
    <w:p w14:paraId="7B598518" w14:textId="77777777" w:rsidR="00F721DE" w:rsidRDefault="00F721DE" w:rsidP="00C80EBF">
      <w:pPr>
        <w:pStyle w:val="a3"/>
        <w:ind w:left="57" w:right="57" w:firstLine="709"/>
      </w:pPr>
      <w:r>
        <w:t>Международное</w:t>
      </w:r>
      <w:r>
        <w:rPr>
          <w:spacing w:val="1"/>
        </w:rPr>
        <w:t xml:space="preserve"> </w:t>
      </w:r>
      <w:r>
        <w:t>движение</w:t>
      </w:r>
      <w:r>
        <w:rPr>
          <w:spacing w:val="1"/>
        </w:rPr>
        <w:t xml:space="preserve"> </w:t>
      </w:r>
      <w:r>
        <w:t>капитала</w:t>
      </w:r>
      <w:r>
        <w:rPr>
          <w:spacing w:val="1"/>
        </w:rPr>
        <w:t xml:space="preserve"> </w:t>
      </w:r>
      <w:r>
        <w:t>как</w:t>
      </w:r>
      <w:r>
        <w:rPr>
          <w:spacing w:val="1"/>
        </w:rPr>
        <w:t xml:space="preserve"> </w:t>
      </w:r>
      <w:r>
        <w:t>форма</w:t>
      </w:r>
      <w:r>
        <w:rPr>
          <w:spacing w:val="1"/>
        </w:rPr>
        <w:t xml:space="preserve"> </w:t>
      </w:r>
      <w:r>
        <w:t>международных</w:t>
      </w:r>
      <w:r>
        <w:rPr>
          <w:spacing w:val="1"/>
        </w:rPr>
        <w:t xml:space="preserve"> </w:t>
      </w:r>
      <w:r>
        <w:t>экономических отношений. Экспорт и импорт капитала. Современные теории</w:t>
      </w:r>
      <w:r>
        <w:rPr>
          <w:spacing w:val="1"/>
        </w:rPr>
        <w:t xml:space="preserve"> </w:t>
      </w:r>
      <w:r>
        <w:t>вывоза капитала</w:t>
      </w:r>
      <w:r>
        <w:rPr>
          <w:spacing w:val="1"/>
        </w:rPr>
        <w:t xml:space="preserve"> </w:t>
      </w:r>
      <w:r>
        <w:t>(С.</w:t>
      </w:r>
      <w:r>
        <w:rPr>
          <w:spacing w:val="1"/>
        </w:rPr>
        <w:t xml:space="preserve"> </w:t>
      </w:r>
      <w:proofErr w:type="spellStart"/>
      <w:r>
        <w:t>Хаймера</w:t>
      </w:r>
      <w:proofErr w:type="spellEnd"/>
      <w:r>
        <w:t>,</w:t>
      </w:r>
      <w:r>
        <w:rPr>
          <w:spacing w:val="1"/>
        </w:rPr>
        <w:t xml:space="preserve"> </w:t>
      </w:r>
      <w:r>
        <w:t>Дж.</w:t>
      </w:r>
      <w:r>
        <w:rPr>
          <w:spacing w:val="1"/>
        </w:rPr>
        <w:t xml:space="preserve"> </w:t>
      </w:r>
      <w:proofErr w:type="spellStart"/>
      <w:r>
        <w:t>Даннинга</w:t>
      </w:r>
      <w:proofErr w:type="spellEnd"/>
      <w:r>
        <w:t>).</w:t>
      </w:r>
      <w:r>
        <w:rPr>
          <w:spacing w:val="1"/>
        </w:rPr>
        <w:t xml:space="preserve"> </w:t>
      </w:r>
      <w:r>
        <w:t>Теория</w:t>
      </w:r>
      <w:r>
        <w:rPr>
          <w:spacing w:val="1"/>
        </w:rPr>
        <w:t xml:space="preserve"> </w:t>
      </w:r>
      <w:proofErr w:type="spellStart"/>
      <w:r>
        <w:t>интернализации</w:t>
      </w:r>
      <w:proofErr w:type="spellEnd"/>
      <w:r>
        <w:t>.</w:t>
      </w:r>
    </w:p>
    <w:p w14:paraId="3453EF8B" w14:textId="77777777" w:rsidR="00F721DE" w:rsidRDefault="00F721DE" w:rsidP="00C80EBF">
      <w:pPr>
        <w:pStyle w:val="a3"/>
        <w:ind w:left="57" w:right="57" w:firstLine="709"/>
      </w:pPr>
      <w:r>
        <w:t>Причины и сущность вывоза и ввоза капитала. Формы вывоза капитала.</w:t>
      </w:r>
      <w:r>
        <w:rPr>
          <w:spacing w:val="1"/>
        </w:rPr>
        <w:t xml:space="preserve"> </w:t>
      </w:r>
      <w:r>
        <w:t>Прямые</w:t>
      </w:r>
      <w:r>
        <w:rPr>
          <w:spacing w:val="1"/>
        </w:rPr>
        <w:t xml:space="preserve"> </w:t>
      </w:r>
      <w:r>
        <w:t>и</w:t>
      </w:r>
      <w:r>
        <w:rPr>
          <w:spacing w:val="1"/>
        </w:rPr>
        <w:t xml:space="preserve"> </w:t>
      </w:r>
      <w:r>
        <w:t>портфельные</w:t>
      </w:r>
      <w:r>
        <w:rPr>
          <w:spacing w:val="1"/>
        </w:rPr>
        <w:t xml:space="preserve"> </w:t>
      </w:r>
      <w:r>
        <w:t>инвестиции.</w:t>
      </w:r>
      <w:r>
        <w:rPr>
          <w:spacing w:val="1"/>
        </w:rPr>
        <w:t xml:space="preserve"> </w:t>
      </w:r>
      <w:r>
        <w:t>Международный</w:t>
      </w:r>
      <w:r>
        <w:rPr>
          <w:spacing w:val="1"/>
        </w:rPr>
        <w:t xml:space="preserve"> </w:t>
      </w:r>
      <w:r>
        <w:t>кредит</w:t>
      </w:r>
      <w:r>
        <w:rPr>
          <w:spacing w:val="1"/>
        </w:rPr>
        <w:t xml:space="preserve"> </w:t>
      </w:r>
      <w:r>
        <w:t>и</w:t>
      </w:r>
      <w:r>
        <w:rPr>
          <w:spacing w:val="1"/>
        </w:rPr>
        <w:t xml:space="preserve"> </w:t>
      </w:r>
      <w:r>
        <w:t>его</w:t>
      </w:r>
      <w:r>
        <w:rPr>
          <w:spacing w:val="1"/>
        </w:rPr>
        <w:t xml:space="preserve"> </w:t>
      </w:r>
      <w:r>
        <w:t>роль</w:t>
      </w:r>
      <w:r>
        <w:rPr>
          <w:spacing w:val="1"/>
        </w:rPr>
        <w:t xml:space="preserve"> </w:t>
      </w:r>
      <w:r>
        <w:t>в</w:t>
      </w:r>
      <w:r>
        <w:rPr>
          <w:spacing w:val="1"/>
        </w:rPr>
        <w:t xml:space="preserve"> </w:t>
      </w:r>
      <w:r>
        <w:t>развитии</w:t>
      </w:r>
      <w:r>
        <w:rPr>
          <w:spacing w:val="-3"/>
        </w:rPr>
        <w:t xml:space="preserve"> </w:t>
      </w:r>
      <w:r>
        <w:t>мировой</w:t>
      </w:r>
      <w:r>
        <w:rPr>
          <w:spacing w:val="-3"/>
        </w:rPr>
        <w:t xml:space="preserve"> </w:t>
      </w:r>
      <w:r>
        <w:t>экономики.</w:t>
      </w:r>
      <w:r>
        <w:rPr>
          <w:spacing w:val="-3"/>
        </w:rPr>
        <w:t xml:space="preserve"> </w:t>
      </w:r>
      <w:r>
        <w:t>Понятие</w:t>
      </w:r>
      <w:r>
        <w:rPr>
          <w:spacing w:val="-3"/>
        </w:rPr>
        <w:t xml:space="preserve"> </w:t>
      </w:r>
      <w:r>
        <w:t>«официальной</w:t>
      </w:r>
      <w:r>
        <w:rPr>
          <w:spacing w:val="-3"/>
        </w:rPr>
        <w:t xml:space="preserve"> </w:t>
      </w:r>
      <w:r>
        <w:t>помощи</w:t>
      </w:r>
      <w:r>
        <w:rPr>
          <w:spacing w:val="-2"/>
        </w:rPr>
        <w:t xml:space="preserve"> </w:t>
      </w:r>
      <w:r>
        <w:t>развитию».</w:t>
      </w:r>
    </w:p>
    <w:p w14:paraId="0ECE3138" w14:textId="537EBC20" w:rsidR="00F721DE" w:rsidRPr="00F721DE" w:rsidRDefault="00F721DE" w:rsidP="00B50E3D">
      <w:pPr>
        <w:pStyle w:val="a3"/>
        <w:ind w:left="57" w:right="57" w:firstLine="709"/>
      </w:pPr>
      <w:r>
        <w:t>Масштабы</w:t>
      </w:r>
      <w:r>
        <w:rPr>
          <w:spacing w:val="2"/>
        </w:rPr>
        <w:t xml:space="preserve"> </w:t>
      </w:r>
      <w:r>
        <w:t>и</w:t>
      </w:r>
      <w:r>
        <w:rPr>
          <w:spacing w:val="3"/>
        </w:rPr>
        <w:t xml:space="preserve"> </w:t>
      </w:r>
      <w:r>
        <w:t>основные</w:t>
      </w:r>
      <w:r>
        <w:rPr>
          <w:spacing w:val="3"/>
        </w:rPr>
        <w:t xml:space="preserve"> </w:t>
      </w:r>
      <w:r>
        <w:t>направления</w:t>
      </w:r>
      <w:r>
        <w:rPr>
          <w:spacing w:val="3"/>
        </w:rPr>
        <w:t xml:space="preserve"> </w:t>
      </w:r>
      <w:r>
        <w:t>вывоза</w:t>
      </w:r>
      <w:r>
        <w:rPr>
          <w:spacing w:val="2"/>
        </w:rPr>
        <w:t xml:space="preserve"> </w:t>
      </w:r>
      <w:r>
        <w:t>капитала.</w:t>
      </w:r>
    </w:p>
    <w:p w14:paraId="2C685238" w14:textId="6B8A8B06" w:rsidR="00E4641D" w:rsidRPr="00F721DE" w:rsidRDefault="00F721DE" w:rsidP="00C80EBF">
      <w:pPr>
        <w:tabs>
          <w:tab w:val="left" w:pos="3180"/>
        </w:tabs>
        <w:ind w:left="57" w:right="57" w:firstLine="709"/>
        <w:jc w:val="both"/>
        <w:rPr>
          <w:sz w:val="28"/>
          <w:szCs w:val="28"/>
        </w:rPr>
      </w:pPr>
      <w:r w:rsidRPr="00F721DE">
        <w:rPr>
          <w:sz w:val="28"/>
          <w:szCs w:val="28"/>
        </w:rPr>
        <w:lastRenderedPageBreak/>
        <w:t>Государственное и межгосударственное регулирование международного</w:t>
      </w:r>
      <w:r w:rsidRPr="00F721DE">
        <w:rPr>
          <w:spacing w:val="1"/>
          <w:sz w:val="28"/>
          <w:szCs w:val="28"/>
        </w:rPr>
        <w:t xml:space="preserve"> </w:t>
      </w:r>
      <w:r w:rsidRPr="00F721DE">
        <w:rPr>
          <w:sz w:val="28"/>
          <w:szCs w:val="28"/>
        </w:rPr>
        <w:t>движения</w:t>
      </w:r>
      <w:r w:rsidRPr="00F721DE">
        <w:rPr>
          <w:spacing w:val="1"/>
          <w:sz w:val="28"/>
          <w:szCs w:val="28"/>
        </w:rPr>
        <w:t xml:space="preserve"> </w:t>
      </w:r>
      <w:r w:rsidRPr="00F721DE">
        <w:rPr>
          <w:sz w:val="28"/>
          <w:szCs w:val="28"/>
        </w:rPr>
        <w:t>капитала</w:t>
      </w:r>
      <w:r w:rsidRPr="00F721DE">
        <w:rPr>
          <w:spacing w:val="1"/>
          <w:sz w:val="28"/>
          <w:szCs w:val="28"/>
        </w:rPr>
        <w:t xml:space="preserve"> </w:t>
      </w:r>
      <w:r w:rsidRPr="00F721DE">
        <w:rPr>
          <w:sz w:val="28"/>
          <w:szCs w:val="28"/>
        </w:rPr>
        <w:t>и</w:t>
      </w:r>
      <w:r w:rsidRPr="00F721DE">
        <w:rPr>
          <w:spacing w:val="1"/>
          <w:sz w:val="28"/>
          <w:szCs w:val="28"/>
        </w:rPr>
        <w:t xml:space="preserve"> </w:t>
      </w:r>
      <w:r w:rsidRPr="00F721DE">
        <w:rPr>
          <w:sz w:val="28"/>
          <w:szCs w:val="28"/>
        </w:rPr>
        <w:t>его</w:t>
      </w:r>
      <w:r w:rsidRPr="00F721DE">
        <w:rPr>
          <w:spacing w:val="1"/>
          <w:sz w:val="28"/>
          <w:szCs w:val="28"/>
        </w:rPr>
        <w:t xml:space="preserve"> </w:t>
      </w:r>
      <w:r w:rsidRPr="00F721DE">
        <w:rPr>
          <w:sz w:val="28"/>
          <w:szCs w:val="28"/>
        </w:rPr>
        <w:t>формы.</w:t>
      </w:r>
      <w:r w:rsidRPr="00F721DE">
        <w:rPr>
          <w:spacing w:val="1"/>
          <w:sz w:val="28"/>
          <w:szCs w:val="28"/>
        </w:rPr>
        <w:t xml:space="preserve"> </w:t>
      </w:r>
      <w:r w:rsidRPr="00F721DE">
        <w:rPr>
          <w:sz w:val="28"/>
          <w:szCs w:val="28"/>
        </w:rPr>
        <w:t>Понятие инвестиционного</w:t>
      </w:r>
      <w:r w:rsidRPr="00F721DE">
        <w:rPr>
          <w:spacing w:val="1"/>
          <w:sz w:val="28"/>
          <w:szCs w:val="28"/>
        </w:rPr>
        <w:t xml:space="preserve"> </w:t>
      </w:r>
      <w:r w:rsidRPr="00F721DE">
        <w:rPr>
          <w:sz w:val="28"/>
          <w:szCs w:val="28"/>
        </w:rPr>
        <w:t>климата, его состояние</w:t>
      </w:r>
      <w:r w:rsidRPr="00F721DE">
        <w:rPr>
          <w:spacing w:val="1"/>
          <w:sz w:val="28"/>
          <w:szCs w:val="28"/>
        </w:rPr>
        <w:t xml:space="preserve"> </w:t>
      </w:r>
      <w:r w:rsidRPr="00F721DE">
        <w:rPr>
          <w:sz w:val="28"/>
          <w:szCs w:val="28"/>
        </w:rPr>
        <w:t>в отдельных</w:t>
      </w:r>
      <w:r w:rsidRPr="00F721DE">
        <w:rPr>
          <w:spacing w:val="1"/>
          <w:sz w:val="28"/>
          <w:szCs w:val="28"/>
        </w:rPr>
        <w:t xml:space="preserve"> </w:t>
      </w:r>
      <w:r w:rsidRPr="00F721DE">
        <w:rPr>
          <w:sz w:val="28"/>
          <w:szCs w:val="28"/>
        </w:rPr>
        <w:t>странах и</w:t>
      </w:r>
      <w:r w:rsidRPr="00F721DE">
        <w:rPr>
          <w:spacing w:val="1"/>
          <w:sz w:val="28"/>
          <w:szCs w:val="28"/>
        </w:rPr>
        <w:t xml:space="preserve"> </w:t>
      </w:r>
      <w:r w:rsidRPr="00F721DE">
        <w:rPr>
          <w:sz w:val="28"/>
          <w:szCs w:val="28"/>
        </w:rPr>
        <w:t>группах стран.</w:t>
      </w:r>
      <w:r w:rsidR="008637A6">
        <w:rPr>
          <w:sz w:val="28"/>
          <w:szCs w:val="28"/>
        </w:rPr>
        <w:t xml:space="preserve"> </w:t>
      </w:r>
    </w:p>
    <w:p w14:paraId="39270530" w14:textId="77777777" w:rsidR="00E4641D" w:rsidRDefault="00F721DE" w:rsidP="00C80EBF">
      <w:pPr>
        <w:pStyle w:val="a3"/>
        <w:ind w:left="57" w:right="57" w:firstLine="709"/>
      </w:pPr>
      <w:r>
        <w:t>Свободные</w:t>
      </w:r>
      <w:r>
        <w:rPr>
          <w:spacing w:val="1"/>
        </w:rPr>
        <w:t xml:space="preserve"> </w:t>
      </w:r>
      <w:r>
        <w:t>экономические</w:t>
      </w:r>
      <w:r>
        <w:rPr>
          <w:spacing w:val="1"/>
        </w:rPr>
        <w:t xml:space="preserve"> </w:t>
      </w:r>
      <w:r>
        <w:t>зоны</w:t>
      </w:r>
      <w:r>
        <w:rPr>
          <w:spacing w:val="1"/>
        </w:rPr>
        <w:t xml:space="preserve"> </w:t>
      </w:r>
      <w:r>
        <w:t>в</w:t>
      </w:r>
      <w:r>
        <w:rPr>
          <w:spacing w:val="1"/>
        </w:rPr>
        <w:t xml:space="preserve"> </w:t>
      </w:r>
      <w:r>
        <w:t>мировой</w:t>
      </w:r>
      <w:r>
        <w:rPr>
          <w:spacing w:val="1"/>
        </w:rPr>
        <w:t xml:space="preserve"> </w:t>
      </w:r>
      <w:r>
        <w:t>экономике,</w:t>
      </w:r>
      <w:r>
        <w:rPr>
          <w:spacing w:val="1"/>
        </w:rPr>
        <w:t xml:space="preserve"> </w:t>
      </w:r>
      <w:r>
        <w:t>их</w:t>
      </w:r>
      <w:r>
        <w:rPr>
          <w:spacing w:val="1"/>
        </w:rPr>
        <w:t xml:space="preserve"> </w:t>
      </w:r>
      <w:r>
        <w:t>функции</w:t>
      </w:r>
      <w:r>
        <w:rPr>
          <w:spacing w:val="1"/>
        </w:rPr>
        <w:t xml:space="preserve"> </w:t>
      </w:r>
      <w:r>
        <w:t>и</w:t>
      </w:r>
      <w:r>
        <w:rPr>
          <w:spacing w:val="1"/>
        </w:rPr>
        <w:t xml:space="preserve"> </w:t>
      </w:r>
      <w:r>
        <w:t>классификация. Особые экономические зоны</w:t>
      </w:r>
      <w:r>
        <w:rPr>
          <w:spacing w:val="1"/>
        </w:rPr>
        <w:t xml:space="preserve"> </w:t>
      </w:r>
      <w:r>
        <w:t>и территории</w:t>
      </w:r>
      <w:r>
        <w:rPr>
          <w:spacing w:val="1"/>
        </w:rPr>
        <w:t xml:space="preserve"> </w:t>
      </w:r>
      <w:r>
        <w:t>опережающего</w:t>
      </w:r>
      <w:r>
        <w:rPr>
          <w:spacing w:val="1"/>
        </w:rPr>
        <w:t xml:space="preserve"> </w:t>
      </w:r>
      <w:r>
        <w:t>развития</w:t>
      </w:r>
      <w:r>
        <w:rPr>
          <w:spacing w:val="1"/>
        </w:rPr>
        <w:t xml:space="preserve"> </w:t>
      </w:r>
      <w:r>
        <w:t>в</w:t>
      </w:r>
      <w:r>
        <w:rPr>
          <w:spacing w:val="1"/>
        </w:rPr>
        <w:t xml:space="preserve"> </w:t>
      </w:r>
      <w:r>
        <w:t>России.</w:t>
      </w:r>
      <w:r>
        <w:rPr>
          <w:spacing w:val="1"/>
        </w:rPr>
        <w:t xml:space="preserve"> </w:t>
      </w:r>
      <w:r>
        <w:t>Офшорные</w:t>
      </w:r>
      <w:r>
        <w:rPr>
          <w:spacing w:val="1"/>
        </w:rPr>
        <w:t xml:space="preserve"> </w:t>
      </w:r>
      <w:r>
        <w:t>зоны,</w:t>
      </w:r>
      <w:r>
        <w:rPr>
          <w:spacing w:val="1"/>
        </w:rPr>
        <w:t xml:space="preserve"> </w:t>
      </w:r>
      <w:r>
        <w:t>офшорный</w:t>
      </w:r>
      <w:r>
        <w:rPr>
          <w:spacing w:val="1"/>
        </w:rPr>
        <w:t xml:space="preserve"> </w:t>
      </w:r>
      <w:r>
        <w:t>бизнес.</w:t>
      </w:r>
      <w:r>
        <w:rPr>
          <w:spacing w:val="1"/>
        </w:rPr>
        <w:t xml:space="preserve"> </w:t>
      </w:r>
      <w:r>
        <w:t>Проблемы</w:t>
      </w:r>
      <w:r>
        <w:rPr>
          <w:spacing w:val="1"/>
        </w:rPr>
        <w:t xml:space="preserve"> </w:t>
      </w:r>
      <w:r>
        <w:t>деофшоризации</w:t>
      </w:r>
      <w:r>
        <w:rPr>
          <w:spacing w:val="1"/>
        </w:rPr>
        <w:t xml:space="preserve"> </w:t>
      </w:r>
      <w:r>
        <w:t>российской экономики.</w:t>
      </w:r>
    </w:p>
    <w:p w14:paraId="28FEC9EC" w14:textId="6B2A4A38" w:rsidR="00E4641D" w:rsidRDefault="00F721DE" w:rsidP="00C80EBF">
      <w:pPr>
        <w:pStyle w:val="a3"/>
        <w:ind w:left="57" w:right="57" w:firstLine="709"/>
      </w:pPr>
      <w:r>
        <w:t>Соотношение процессов ввоза (импорта) и вывоза (экспорта) капитала из</w:t>
      </w:r>
      <w:r>
        <w:rPr>
          <w:spacing w:val="1"/>
        </w:rPr>
        <w:t xml:space="preserve"> </w:t>
      </w:r>
      <w:r>
        <w:t>России.</w:t>
      </w:r>
      <w:r>
        <w:rPr>
          <w:spacing w:val="1"/>
        </w:rPr>
        <w:t xml:space="preserve"> </w:t>
      </w:r>
      <w:r>
        <w:t>Основные</w:t>
      </w:r>
      <w:r>
        <w:rPr>
          <w:spacing w:val="1"/>
        </w:rPr>
        <w:t xml:space="preserve"> </w:t>
      </w:r>
      <w:r>
        <w:t>причины,</w:t>
      </w:r>
      <w:r>
        <w:rPr>
          <w:spacing w:val="1"/>
        </w:rPr>
        <w:t xml:space="preserve"> </w:t>
      </w:r>
      <w:r>
        <w:t>направления,</w:t>
      </w:r>
      <w:r>
        <w:rPr>
          <w:spacing w:val="1"/>
        </w:rPr>
        <w:t xml:space="preserve"> </w:t>
      </w:r>
      <w:r>
        <w:t>формы</w:t>
      </w:r>
      <w:r>
        <w:rPr>
          <w:spacing w:val="1"/>
        </w:rPr>
        <w:t xml:space="preserve"> </w:t>
      </w:r>
      <w:r>
        <w:t>и</w:t>
      </w:r>
      <w:r>
        <w:rPr>
          <w:spacing w:val="1"/>
        </w:rPr>
        <w:t xml:space="preserve"> </w:t>
      </w:r>
      <w:r>
        <w:t>последствия</w:t>
      </w:r>
      <w:r>
        <w:rPr>
          <w:spacing w:val="1"/>
        </w:rPr>
        <w:t xml:space="preserve"> </w:t>
      </w:r>
      <w:r>
        <w:t>вывоза</w:t>
      </w:r>
      <w:r>
        <w:rPr>
          <w:spacing w:val="1"/>
        </w:rPr>
        <w:t xml:space="preserve"> </w:t>
      </w:r>
      <w:r>
        <w:t>(и</w:t>
      </w:r>
      <w:r>
        <w:rPr>
          <w:spacing w:val="1"/>
        </w:rPr>
        <w:t xml:space="preserve"> </w:t>
      </w:r>
      <w:r>
        <w:t xml:space="preserve">бегства) капитала из России. Легальный и нелегальный вывоз капитала. </w:t>
      </w:r>
      <w:r w:rsidR="00774124">
        <w:t xml:space="preserve">Экономическая безопасность России. </w:t>
      </w:r>
      <w:r>
        <w:t>Современные формы регулирования и контроля</w:t>
      </w:r>
      <w:r>
        <w:rPr>
          <w:spacing w:val="-67"/>
        </w:rPr>
        <w:t xml:space="preserve"> </w:t>
      </w:r>
      <w:r>
        <w:t xml:space="preserve">за вывозом капитала из России. </w:t>
      </w:r>
    </w:p>
    <w:p w14:paraId="51952126" w14:textId="77777777" w:rsidR="00E4641D" w:rsidRPr="00B50E3D" w:rsidRDefault="00F721DE" w:rsidP="00B50E3D">
      <w:pPr>
        <w:rPr>
          <w:b/>
          <w:sz w:val="28"/>
          <w:szCs w:val="28"/>
        </w:rPr>
      </w:pPr>
      <w:r w:rsidRPr="00B50E3D">
        <w:rPr>
          <w:b/>
          <w:sz w:val="28"/>
          <w:szCs w:val="28"/>
        </w:rPr>
        <w:t>Тема</w:t>
      </w:r>
      <w:r w:rsidRPr="00B50E3D">
        <w:rPr>
          <w:b/>
          <w:spacing w:val="2"/>
          <w:sz w:val="28"/>
          <w:szCs w:val="28"/>
        </w:rPr>
        <w:t xml:space="preserve"> </w:t>
      </w:r>
      <w:r w:rsidRPr="00B50E3D">
        <w:rPr>
          <w:b/>
          <w:sz w:val="28"/>
          <w:szCs w:val="28"/>
        </w:rPr>
        <w:t>7.</w:t>
      </w:r>
      <w:r w:rsidRPr="00B50E3D">
        <w:rPr>
          <w:b/>
          <w:spacing w:val="3"/>
          <w:sz w:val="28"/>
          <w:szCs w:val="28"/>
        </w:rPr>
        <w:t xml:space="preserve"> </w:t>
      </w:r>
      <w:r w:rsidRPr="00B50E3D">
        <w:rPr>
          <w:b/>
          <w:sz w:val="28"/>
          <w:szCs w:val="28"/>
        </w:rPr>
        <w:t>Иностранные</w:t>
      </w:r>
      <w:r w:rsidRPr="00B50E3D">
        <w:rPr>
          <w:b/>
          <w:spacing w:val="2"/>
          <w:sz w:val="28"/>
          <w:szCs w:val="28"/>
        </w:rPr>
        <w:t xml:space="preserve"> </w:t>
      </w:r>
      <w:r w:rsidRPr="00B50E3D">
        <w:rPr>
          <w:b/>
          <w:sz w:val="28"/>
          <w:szCs w:val="28"/>
        </w:rPr>
        <w:t>инвестиции</w:t>
      </w:r>
      <w:r w:rsidRPr="00B50E3D">
        <w:rPr>
          <w:b/>
          <w:spacing w:val="3"/>
          <w:sz w:val="28"/>
          <w:szCs w:val="28"/>
        </w:rPr>
        <w:t xml:space="preserve"> </w:t>
      </w:r>
      <w:r w:rsidRPr="00B50E3D">
        <w:rPr>
          <w:b/>
          <w:sz w:val="28"/>
          <w:szCs w:val="28"/>
        </w:rPr>
        <w:t>в</w:t>
      </w:r>
      <w:r w:rsidRPr="00B50E3D">
        <w:rPr>
          <w:b/>
          <w:spacing w:val="2"/>
          <w:sz w:val="28"/>
          <w:szCs w:val="28"/>
        </w:rPr>
        <w:t xml:space="preserve"> </w:t>
      </w:r>
      <w:r w:rsidRPr="00B50E3D">
        <w:rPr>
          <w:b/>
          <w:sz w:val="28"/>
          <w:szCs w:val="28"/>
        </w:rPr>
        <w:t>России,</w:t>
      </w:r>
      <w:r w:rsidRPr="00B50E3D">
        <w:rPr>
          <w:b/>
          <w:spacing w:val="3"/>
          <w:sz w:val="28"/>
          <w:szCs w:val="28"/>
        </w:rPr>
        <w:t xml:space="preserve"> </w:t>
      </w:r>
      <w:r w:rsidRPr="00B50E3D">
        <w:rPr>
          <w:b/>
          <w:sz w:val="28"/>
          <w:szCs w:val="28"/>
        </w:rPr>
        <w:t>их</w:t>
      </w:r>
      <w:r w:rsidRPr="00B50E3D">
        <w:rPr>
          <w:b/>
          <w:spacing w:val="2"/>
          <w:sz w:val="28"/>
          <w:szCs w:val="28"/>
        </w:rPr>
        <w:t xml:space="preserve"> </w:t>
      </w:r>
      <w:r w:rsidRPr="00B50E3D">
        <w:rPr>
          <w:b/>
          <w:sz w:val="28"/>
          <w:szCs w:val="28"/>
        </w:rPr>
        <w:t>регулирование.</w:t>
      </w:r>
    </w:p>
    <w:p w14:paraId="61259468" w14:textId="5E07D5B1" w:rsidR="00E4641D" w:rsidRDefault="00F721DE" w:rsidP="00C80EBF">
      <w:pPr>
        <w:pStyle w:val="a3"/>
        <w:ind w:left="57" w:right="57" w:firstLine="709"/>
      </w:pPr>
      <w:r>
        <w:t>Иностранные капиталовложения в России в конце XX - начале ХХI веков</w:t>
      </w:r>
      <w:r>
        <w:rPr>
          <w:spacing w:val="1"/>
        </w:rPr>
        <w:t xml:space="preserve"> </w:t>
      </w:r>
      <w:r>
        <w:t>и</w:t>
      </w:r>
      <w:r>
        <w:rPr>
          <w:spacing w:val="-12"/>
        </w:rPr>
        <w:t xml:space="preserve"> </w:t>
      </w:r>
      <w:r>
        <w:t>их</w:t>
      </w:r>
      <w:r>
        <w:rPr>
          <w:spacing w:val="-12"/>
        </w:rPr>
        <w:t xml:space="preserve"> </w:t>
      </w:r>
      <w:r>
        <w:t>роль</w:t>
      </w:r>
      <w:r>
        <w:rPr>
          <w:spacing w:val="-11"/>
        </w:rPr>
        <w:t xml:space="preserve"> </w:t>
      </w:r>
      <w:r>
        <w:t>в</w:t>
      </w:r>
      <w:r>
        <w:rPr>
          <w:spacing w:val="-12"/>
        </w:rPr>
        <w:t xml:space="preserve"> </w:t>
      </w:r>
      <w:r>
        <w:t>экономическом</w:t>
      </w:r>
      <w:r>
        <w:rPr>
          <w:spacing w:val="-12"/>
        </w:rPr>
        <w:t xml:space="preserve"> </w:t>
      </w:r>
      <w:r>
        <w:t>развитии</w:t>
      </w:r>
      <w:r>
        <w:rPr>
          <w:spacing w:val="-11"/>
        </w:rPr>
        <w:t xml:space="preserve"> </w:t>
      </w:r>
      <w:r>
        <w:t>страны.</w:t>
      </w:r>
      <w:r>
        <w:rPr>
          <w:spacing w:val="-12"/>
        </w:rPr>
        <w:t xml:space="preserve"> </w:t>
      </w:r>
      <w:r>
        <w:t>Современные</w:t>
      </w:r>
      <w:r>
        <w:rPr>
          <w:spacing w:val="-12"/>
        </w:rPr>
        <w:t xml:space="preserve"> </w:t>
      </w:r>
      <w:r>
        <w:t>проблемы</w:t>
      </w:r>
      <w:r>
        <w:rPr>
          <w:spacing w:val="-11"/>
        </w:rPr>
        <w:t xml:space="preserve"> </w:t>
      </w:r>
      <w:r>
        <w:t>и</w:t>
      </w:r>
      <w:r>
        <w:rPr>
          <w:spacing w:val="-12"/>
        </w:rPr>
        <w:t xml:space="preserve"> </w:t>
      </w:r>
      <w:r>
        <w:t>значение</w:t>
      </w:r>
      <w:r>
        <w:rPr>
          <w:spacing w:val="-67"/>
        </w:rPr>
        <w:t xml:space="preserve"> </w:t>
      </w:r>
      <w:r>
        <w:t>привлечения</w:t>
      </w:r>
      <w:r>
        <w:rPr>
          <w:spacing w:val="1"/>
        </w:rPr>
        <w:t xml:space="preserve"> </w:t>
      </w:r>
      <w:r>
        <w:t>иностранного</w:t>
      </w:r>
      <w:r>
        <w:rPr>
          <w:spacing w:val="1"/>
        </w:rPr>
        <w:t xml:space="preserve"> </w:t>
      </w:r>
      <w:r>
        <w:t>капитала</w:t>
      </w:r>
      <w:r>
        <w:rPr>
          <w:spacing w:val="1"/>
        </w:rPr>
        <w:t xml:space="preserve"> </w:t>
      </w:r>
      <w:r>
        <w:t>в</w:t>
      </w:r>
      <w:r>
        <w:rPr>
          <w:spacing w:val="1"/>
        </w:rPr>
        <w:t xml:space="preserve"> </w:t>
      </w:r>
      <w:r>
        <w:t>экономику</w:t>
      </w:r>
      <w:r>
        <w:rPr>
          <w:spacing w:val="1"/>
        </w:rPr>
        <w:t xml:space="preserve"> </w:t>
      </w:r>
      <w:r>
        <w:t>Российской</w:t>
      </w:r>
      <w:r>
        <w:rPr>
          <w:spacing w:val="1"/>
        </w:rPr>
        <w:t xml:space="preserve"> </w:t>
      </w:r>
      <w:r>
        <w:t>Федерации.</w:t>
      </w:r>
      <w:r>
        <w:rPr>
          <w:spacing w:val="1"/>
        </w:rPr>
        <w:t xml:space="preserve"> </w:t>
      </w:r>
      <w:r>
        <w:t>Инвестиционный климат в РФ. Государственное регулирование иностранных</w:t>
      </w:r>
      <w:r>
        <w:rPr>
          <w:spacing w:val="1"/>
        </w:rPr>
        <w:t xml:space="preserve"> </w:t>
      </w:r>
      <w:r>
        <w:t xml:space="preserve">инвестиций. </w:t>
      </w:r>
    </w:p>
    <w:p w14:paraId="79BB3F4E" w14:textId="77777777" w:rsidR="00E4641D" w:rsidRDefault="00F721DE" w:rsidP="00C80EBF">
      <w:pPr>
        <w:pStyle w:val="a3"/>
        <w:ind w:left="57" w:right="57" w:firstLine="709"/>
      </w:pPr>
      <w:r>
        <w:t>Формы</w:t>
      </w:r>
      <w:r>
        <w:rPr>
          <w:spacing w:val="-5"/>
        </w:rPr>
        <w:t xml:space="preserve"> </w:t>
      </w:r>
      <w:r>
        <w:t>участия</w:t>
      </w:r>
      <w:r>
        <w:rPr>
          <w:spacing w:val="-5"/>
        </w:rPr>
        <w:t xml:space="preserve"> </w:t>
      </w:r>
      <w:r>
        <w:t>иностранного</w:t>
      </w:r>
      <w:r>
        <w:rPr>
          <w:spacing w:val="-5"/>
        </w:rPr>
        <w:t xml:space="preserve"> </w:t>
      </w:r>
      <w:r>
        <w:t>капитала</w:t>
      </w:r>
      <w:r>
        <w:rPr>
          <w:spacing w:val="-4"/>
        </w:rPr>
        <w:t xml:space="preserve"> </w:t>
      </w:r>
      <w:r>
        <w:t>в</w:t>
      </w:r>
      <w:r>
        <w:rPr>
          <w:spacing w:val="-5"/>
        </w:rPr>
        <w:t xml:space="preserve"> </w:t>
      </w:r>
      <w:r>
        <w:t>экономике</w:t>
      </w:r>
      <w:r>
        <w:rPr>
          <w:spacing w:val="-5"/>
        </w:rPr>
        <w:t xml:space="preserve"> </w:t>
      </w:r>
      <w:r>
        <w:t>России.</w:t>
      </w:r>
      <w:r>
        <w:rPr>
          <w:spacing w:val="-5"/>
        </w:rPr>
        <w:t xml:space="preserve"> </w:t>
      </w:r>
      <w:r>
        <w:t>Иностранные</w:t>
      </w:r>
      <w:r>
        <w:rPr>
          <w:spacing w:val="-67"/>
        </w:rPr>
        <w:t xml:space="preserve"> </w:t>
      </w:r>
      <w:r>
        <w:t>инвесторы,</w:t>
      </w:r>
      <w:r>
        <w:rPr>
          <w:spacing w:val="1"/>
        </w:rPr>
        <w:t xml:space="preserve"> </w:t>
      </w:r>
      <w:r>
        <w:t>права</w:t>
      </w:r>
      <w:r>
        <w:rPr>
          <w:spacing w:val="1"/>
        </w:rPr>
        <w:t xml:space="preserve"> </w:t>
      </w:r>
      <w:r>
        <w:t>и</w:t>
      </w:r>
      <w:r>
        <w:rPr>
          <w:spacing w:val="1"/>
        </w:rPr>
        <w:t xml:space="preserve"> </w:t>
      </w:r>
      <w:r>
        <w:t>гарантии</w:t>
      </w:r>
      <w:r>
        <w:rPr>
          <w:spacing w:val="1"/>
        </w:rPr>
        <w:t xml:space="preserve"> </w:t>
      </w:r>
      <w:r>
        <w:t>для</w:t>
      </w:r>
      <w:r>
        <w:rPr>
          <w:spacing w:val="1"/>
        </w:rPr>
        <w:t xml:space="preserve"> </w:t>
      </w:r>
      <w:r>
        <w:t>иностранных</w:t>
      </w:r>
      <w:r>
        <w:rPr>
          <w:spacing w:val="1"/>
        </w:rPr>
        <w:t xml:space="preserve"> </w:t>
      </w:r>
      <w:r>
        <w:t>инвесторов.</w:t>
      </w:r>
      <w:r>
        <w:rPr>
          <w:spacing w:val="1"/>
        </w:rPr>
        <w:t xml:space="preserve"> </w:t>
      </w:r>
      <w:r>
        <w:t>Создание</w:t>
      </w:r>
      <w:r>
        <w:rPr>
          <w:spacing w:val="1"/>
        </w:rPr>
        <w:t xml:space="preserve"> </w:t>
      </w:r>
      <w:r>
        <w:t>и</w:t>
      </w:r>
      <w:r>
        <w:rPr>
          <w:spacing w:val="-67"/>
        </w:rPr>
        <w:t xml:space="preserve"> </w:t>
      </w:r>
      <w:r>
        <w:t>функционирование</w:t>
      </w:r>
      <w:r>
        <w:rPr>
          <w:spacing w:val="1"/>
        </w:rPr>
        <w:t xml:space="preserve"> </w:t>
      </w:r>
      <w:r>
        <w:t>предприятий</w:t>
      </w:r>
      <w:r>
        <w:rPr>
          <w:spacing w:val="1"/>
        </w:rPr>
        <w:t xml:space="preserve"> </w:t>
      </w:r>
      <w:r>
        <w:t>с</w:t>
      </w:r>
      <w:r>
        <w:rPr>
          <w:spacing w:val="1"/>
        </w:rPr>
        <w:t xml:space="preserve"> </w:t>
      </w:r>
      <w:r>
        <w:t>участием</w:t>
      </w:r>
      <w:r>
        <w:rPr>
          <w:spacing w:val="1"/>
        </w:rPr>
        <w:t xml:space="preserve"> </w:t>
      </w:r>
      <w:r>
        <w:t>иностранного</w:t>
      </w:r>
      <w:r>
        <w:rPr>
          <w:spacing w:val="1"/>
        </w:rPr>
        <w:t xml:space="preserve"> </w:t>
      </w:r>
      <w:r>
        <w:t>капитала.</w:t>
      </w:r>
      <w:r>
        <w:rPr>
          <w:spacing w:val="-67"/>
        </w:rPr>
        <w:t xml:space="preserve"> </w:t>
      </w:r>
      <w:r>
        <w:t xml:space="preserve">Привлечение  </w:t>
      </w:r>
      <w:r>
        <w:rPr>
          <w:spacing w:val="61"/>
        </w:rPr>
        <w:t xml:space="preserve"> </w:t>
      </w:r>
      <w:r>
        <w:t xml:space="preserve">иностранного  </w:t>
      </w:r>
      <w:r>
        <w:rPr>
          <w:spacing w:val="62"/>
        </w:rPr>
        <w:t xml:space="preserve"> </w:t>
      </w:r>
      <w:r>
        <w:t xml:space="preserve">капитала  </w:t>
      </w:r>
      <w:r>
        <w:rPr>
          <w:spacing w:val="62"/>
        </w:rPr>
        <w:t xml:space="preserve"> </w:t>
      </w:r>
      <w:r>
        <w:t xml:space="preserve">в  </w:t>
      </w:r>
      <w:r>
        <w:rPr>
          <w:spacing w:val="62"/>
        </w:rPr>
        <w:t xml:space="preserve"> </w:t>
      </w:r>
      <w:r>
        <w:t xml:space="preserve">освоение  </w:t>
      </w:r>
      <w:r>
        <w:rPr>
          <w:spacing w:val="62"/>
        </w:rPr>
        <w:t xml:space="preserve"> </w:t>
      </w:r>
      <w:r>
        <w:t xml:space="preserve">природных  </w:t>
      </w:r>
      <w:r>
        <w:rPr>
          <w:spacing w:val="62"/>
        </w:rPr>
        <w:t xml:space="preserve"> </w:t>
      </w:r>
      <w:r>
        <w:t>ресурсов.</w:t>
      </w:r>
    </w:p>
    <w:p w14:paraId="00E2903E" w14:textId="77777777" w:rsidR="00F721DE" w:rsidRDefault="00F721DE" w:rsidP="00C80EBF">
      <w:pPr>
        <w:pStyle w:val="a3"/>
        <w:ind w:left="57" w:right="57" w:firstLine="709"/>
      </w:pPr>
      <w:r>
        <w:t>Соглашения</w:t>
      </w:r>
      <w:r>
        <w:rPr>
          <w:spacing w:val="68"/>
        </w:rPr>
        <w:t xml:space="preserve"> </w:t>
      </w:r>
      <w:r>
        <w:t>о</w:t>
      </w:r>
      <w:r>
        <w:rPr>
          <w:spacing w:val="67"/>
        </w:rPr>
        <w:t xml:space="preserve"> </w:t>
      </w:r>
      <w:r>
        <w:t>разделе</w:t>
      </w:r>
      <w:r>
        <w:rPr>
          <w:spacing w:val="67"/>
        </w:rPr>
        <w:t xml:space="preserve"> </w:t>
      </w:r>
      <w:r>
        <w:t>продукции.</w:t>
      </w:r>
      <w:r>
        <w:rPr>
          <w:spacing w:val="68"/>
        </w:rPr>
        <w:t xml:space="preserve"> </w:t>
      </w:r>
      <w:r>
        <w:t>Концессии.</w:t>
      </w:r>
      <w:r>
        <w:rPr>
          <w:spacing w:val="68"/>
        </w:rPr>
        <w:t xml:space="preserve"> </w:t>
      </w:r>
      <w:r>
        <w:t>Перспективы участия иностранного капитала в экономике</w:t>
      </w:r>
      <w:r>
        <w:rPr>
          <w:spacing w:val="1"/>
        </w:rPr>
        <w:t xml:space="preserve"> </w:t>
      </w:r>
      <w:r>
        <w:t>России.</w:t>
      </w:r>
    </w:p>
    <w:p w14:paraId="0EC45665" w14:textId="77777777" w:rsidR="00F721DE" w:rsidRDefault="00F721DE" w:rsidP="00C80EBF">
      <w:pPr>
        <w:pStyle w:val="a3"/>
        <w:ind w:left="57" w:right="57" w:firstLine="709"/>
      </w:pPr>
      <w:r>
        <w:t>Особенности</w:t>
      </w:r>
      <w:r>
        <w:rPr>
          <w:spacing w:val="1"/>
        </w:rPr>
        <w:t xml:space="preserve"> </w:t>
      </w:r>
      <w:r>
        <w:t>и</w:t>
      </w:r>
      <w:r>
        <w:rPr>
          <w:spacing w:val="1"/>
        </w:rPr>
        <w:t xml:space="preserve"> </w:t>
      </w:r>
      <w:r>
        <w:t>проблемы</w:t>
      </w:r>
      <w:r>
        <w:rPr>
          <w:spacing w:val="1"/>
        </w:rPr>
        <w:t xml:space="preserve"> </w:t>
      </w:r>
      <w:r>
        <w:t>развития</w:t>
      </w:r>
      <w:r>
        <w:rPr>
          <w:spacing w:val="1"/>
        </w:rPr>
        <w:t xml:space="preserve"> </w:t>
      </w:r>
      <w:r>
        <w:t>экономики</w:t>
      </w:r>
      <w:r>
        <w:rPr>
          <w:spacing w:val="1"/>
        </w:rPr>
        <w:t xml:space="preserve"> </w:t>
      </w:r>
      <w:r>
        <w:t>России</w:t>
      </w:r>
      <w:r>
        <w:rPr>
          <w:spacing w:val="1"/>
        </w:rPr>
        <w:t xml:space="preserve"> </w:t>
      </w:r>
      <w:r>
        <w:t>в</w:t>
      </w:r>
      <w:r>
        <w:rPr>
          <w:spacing w:val="1"/>
        </w:rPr>
        <w:t xml:space="preserve"> </w:t>
      </w:r>
      <w:r>
        <w:t>условиях</w:t>
      </w:r>
      <w:r>
        <w:rPr>
          <w:spacing w:val="1"/>
        </w:rPr>
        <w:t xml:space="preserve"> </w:t>
      </w:r>
      <w:r>
        <w:t>экономических</w:t>
      </w:r>
      <w:r>
        <w:rPr>
          <w:spacing w:val="-3"/>
        </w:rPr>
        <w:t xml:space="preserve"> </w:t>
      </w:r>
      <w:r>
        <w:t>санкций.</w:t>
      </w:r>
      <w:r>
        <w:rPr>
          <w:spacing w:val="-2"/>
        </w:rPr>
        <w:t xml:space="preserve"> </w:t>
      </w:r>
      <w:r>
        <w:t>Импортозамещение</w:t>
      </w:r>
      <w:r>
        <w:rPr>
          <w:spacing w:val="-3"/>
        </w:rPr>
        <w:t xml:space="preserve"> </w:t>
      </w:r>
      <w:r>
        <w:t>и</w:t>
      </w:r>
      <w:r>
        <w:rPr>
          <w:spacing w:val="-2"/>
        </w:rPr>
        <w:t xml:space="preserve"> </w:t>
      </w:r>
      <w:r>
        <w:t>форсирование</w:t>
      </w:r>
      <w:r>
        <w:rPr>
          <w:spacing w:val="-3"/>
        </w:rPr>
        <w:t xml:space="preserve"> </w:t>
      </w:r>
      <w:r>
        <w:t>экспорта.</w:t>
      </w:r>
    </w:p>
    <w:p w14:paraId="1D331931" w14:textId="77777777" w:rsidR="00F721DE" w:rsidRDefault="00F721DE" w:rsidP="00C80EBF">
      <w:pPr>
        <w:pStyle w:val="a3"/>
        <w:ind w:left="57" w:right="57" w:firstLine="709"/>
      </w:pPr>
      <w:r>
        <w:t>Особые экономические зоны</w:t>
      </w:r>
      <w:r>
        <w:rPr>
          <w:spacing w:val="1"/>
        </w:rPr>
        <w:t xml:space="preserve"> </w:t>
      </w:r>
      <w:r>
        <w:t>и территории</w:t>
      </w:r>
      <w:r>
        <w:rPr>
          <w:spacing w:val="1"/>
        </w:rPr>
        <w:t xml:space="preserve"> </w:t>
      </w:r>
      <w:r>
        <w:t>опережающего развития в</w:t>
      </w:r>
      <w:r>
        <w:rPr>
          <w:spacing w:val="1"/>
        </w:rPr>
        <w:t xml:space="preserve"> </w:t>
      </w:r>
      <w:r>
        <w:t>России,</w:t>
      </w:r>
      <w:r>
        <w:rPr>
          <w:spacing w:val="1"/>
        </w:rPr>
        <w:t xml:space="preserve"> </w:t>
      </w:r>
      <w:r>
        <w:t>их</w:t>
      </w:r>
      <w:r>
        <w:rPr>
          <w:spacing w:val="1"/>
        </w:rPr>
        <w:t xml:space="preserve"> </w:t>
      </w:r>
      <w:r>
        <w:t>функции,</w:t>
      </w:r>
      <w:r>
        <w:rPr>
          <w:spacing w:val="1"/>
        </w:rPr>
        <w:t xml:space="preserve"> </w:t>
      </w:r>
      <w:r>
        <w:t>правовое</w:t>
      </w:r>
      <w:r>
        <w:rPr>
          <w:spacing w:val="1"/>
        </w:rPr>
        <w:t xml:space="preserve"> </w:t>
      </w:r>
      <w:r>
        <w:t>и</w:t>
      </w:r>
      <w:r>
        <w:rPr>
          <w:spacing w:val="1"/>
        </w:rPr>
        <w:t xml:space="preserve"> </w:t>
      </w:r>
      <w:r>
        <w:t>экономическое</w:t>
      </w:r>
      <w:r>
        <w:rPr>
          <w:spacing w:val="1"/>
        </w:rPr>
        <w:t xml:space="preserve"> </w:t>
      </w:r>
      <w:r>
        <w:t>регулирование,</w:t>
      </w:r>
      <w:r>
        <w:rPr>
          <w:spacing w:val="1"/>
        </w:rPr>
        <w:t xml:space="preserve"> </w:t>
      </w:r>
      <w:r>
        <w:t>проблемы</w:t>
      </w:r>
      <w:r>
        <w:rPr>
          <w:spacing w:val="1"/>
        </w:rPr>
        <w:t xml:space="preserve"> </w:t>
      </w:r>
      <w:r>
        <w:t>развития.</w:t>
      </w:r>
      <w:r>
        <w:rPr>
          <w:spacing w:val="-13"/>
        </w:rPr>
        <w:t xml:space="preserve"> </w:t>
      </w:r>
    </w:p>
    <w:p w14:paraId="191DBD43" w14:textId="77777777" w:rsidR="00E4641D" w:rsidRPr="00B50E3D" w:rsidRDefault="00F721DE" w:rsidP="00B50E3D">
      <w:pPr>
        <w:rPr>
          <w:b/>
          <w:sz w:val="28"/>
          <w:szCs w:val="28"/>
        </w:rPr>
      </w:pPr>
      <w:r w:rsidRPr="00B50E3D">
        <w:rPr>
          <w:b/>
          <w:sz w:val="28"/>
          <w:szCs w:val="28"/>
        </w:rPr>
        <w:t>Тема</w:t>
      </w:r>
      <w:r w:rsidRPr="00B50E3D">
        <w:rPr>
          <w:b/>
          <w:spacing w:val="1"/>
          <w:sz w:val="28"/>
          <w:szCs w:val="28"/>
        </w:rPr>
        <w:t xml:space="preserve"> </w:t>
      </w:r>
      <w:r w:rsidRPr="00B50E3D">
        <w:rPr>
          <w:b/>
          <w:sz w:val="28"/>
          <w:szCs w:val="28"/>
        </w:rPr>
        <w:t>8.</w:t>
      </w:r>
      <w:r w:rsidRPr="00B50E3D">
        <w:rPr>
          <w:b/>
          <w:spacing w:val="4"/>
          <w:sz w:val="28"/>
          <w:szCs w:val="28"/>
        </w:rPr>
        <w:t xml:space="preserve"> </w:t>
      </w:r>
      <w:r w:rsidRPr="00B50E3D">
        <w:rPr>
          <w:b/>
          <w:sz w:val="28"/>
          <w:szCs w:val="28"/>
        </w:rPr>
        <w:t>Международный</w:t>
      </w:r>
      <w:r w:rsidRPr="00B50E3D">
        <w:rPr>
          <w:b/>
          <w:spacing w:val="73"/>
          <w:sz w:val="28"/>
          <w:szCs w:val="28"/>
        </w:rPr>
        <w:t xml:space="preserve"> </w:t>
      </w:r>
      <w:r w:rsidRPr="00B50E3D">
        <w:rPr>
          <w:b/>
          <w:sz w:val="28"/>
          <w:szCs w:val="28"/>
        </w:rPr>
        <w:t>рынок</w:t>
      </w:r>
      <w:r w:rsidRPr="00B50E3D">
        <w:rPr>
          <w:b/>
          <w:spacing w:val="73"/>
          <w:sz w:val="28"/>
          <w:szCs w:val="28"/>
        </w:rPr>
        <w:t xml:space="preserve"> </w:t>
      </w:r>
      <w:r w:rsidRPr="00B50E3D">
        <w:rPr>
          <w:b/>
          <w:sz w:val="28"/>
          <w:szCs w:val="28"/>
        </w:rPr>
        <w:t>рабочей</w:t>
      </w:r>
      <w:r w:rsidRPr="00B50E3D">
        <w:rPr>
          <w:b/>
          <w:spacing w:val="73"/>
          <w:sz w:val="28"/>
          <w:szCs w:val="28"/>
        </w:rPr>
        <w:t xml:space="preserve"> </w:t>
      </w:r>
      <w:r w:rsidRPr="00B50E3D">
        <w:rPr>
          <w:b/>
          <w:sz w:val="28"/>
          <w:szCs w:val="28"/>
        </w:rPr>
        <w:t>силы.</w:t>
      </w:r>
    </w:p>
    <w:p w14:paraId="24F26A90" w14:textId="77777777" w:rsidR="00E4641D" w:rsidRDefault="00F721DE" w:rsidP="00C80EBF">
      <w:pPr>
        <w:pStyle w:val="a3"/>
        <w:ind w:left="57" w:right="57" w:firstLine="709"/>
      </w:pPr>
      <w:r>
        <w:t>Формирование</w:t>
      </w:r>
      <w:r>
        <w:rPr>
          <w:spacing w:val="1"/>
        </w:rPr>
        <w:t xml:space="preserve"> </w:t>
      </w:r>
      <w:r>
        <w:t>международного</w:t>
      </w:r>
      <w:r>
        <w:rPr>
          <w:spacing w:val="1"/>
        </w:rPr>
        <w:t xml:space="preserve"> </w:t>
      </w:r>
      <w:r>
        <w:t>рынка</w:t>
      </w:r>
      <w:r>
        <w:rPr>
          <w:spacing w:val="1"/>
        </w:rPr>
        <w:t xml:space="preserve"> </w:t>
      </w:r>
      <w:r>
        <w:t>рабочей</w:t>
      </w:r>
      <w:r>
        <w:rPr>
          <w:spacing w:val="1"/>
        </w:rPr>
        <w:t xml:space="preserve"> </w:t>
      </w:r>
      <w:r>
        <w:t>силы,</w:t>
      </w:r>
      <w:r>
        <w:rPr>
          <w:spacing w:val="1"/>
        </w:rPr>
        <w:t xml:space="preserve"> </w:t>
      </w:r>
      <w:r>
        <w:t>его</w:t>
      </w:r>
      <w:r>
        <w:rPr>
          <w:spacing w:val="1"/>
        </w:rPr>
        <w:t xml:space="preserve"> </w:t>
      </w:r>
      <w:r>
        <w:t>связь</w:t>
      </w:r>
      <w:r>
        <w:rPr>
          <w:spacing w:val="1"/>
        </w:rPr>
        <w:t xml:space="preserve"> </w:t>
      </w:r>
      <w:r>
        <w:t>с</w:t>
      </w:r>
      <w:r>
        <w:rPr>
          <w:spacing w:val="1"/>
        </w:rPr>
        <w:t xml:space="preserve"> </w:t>
      </w:r>
      <w:r>
        <w:t>интернационализацией</w:t>
      </w:r>
      <w:r>
        <w:rPr>
          <w:spacing w:val="1"/>
        </w:rPr>
        <w:t xml:space="preserve"> </w:t>
      </w:r>
      <w:r>
        <w:t>производства,</w:t>
      </w:r>
      <w:r>
        <w:rPr>
          <w:spacing w:val="1"/>
        </w:rPr>
        <w:t xml:space="preserve"> </w:t>
      </w:r>
      <w:r>
        <w:t>развитием</w:t>
      </w:r>
      <w:r>
        <w:rPr>
          <w:spacing w:val="1"/>
        </w:rPr>
        <w:t xml:space="preserve"> </w:t>
      </w:r>
      <w:r>
        <w:t>международного</w:t>
      </w:r>
      <w:r>
        <w:rPr>
          <w:spacing w:val="1"/>
        </w:rPr>
        <w:t xml:space="preserve"> </w:t>
      </w:r>
      <w:r>
        <w:t>разделения</w:t>
      </w:r>
      <w:r>
        <w:rPr>
          <w:spacing w:val="-67"/>
        </w:rPr>
        <w:t xml:space="preserve"> </w:t>
      </w:r>
      <w:r>
        <w:t>труда и демографическими процессами.</w:t>
      </w:r>
    </w:p>
    <w:p w14:paraId="02EEEB23" w14:textId="77777777" w:rsidR="00E4641D" w:rsidRDefault="00F721DE" w:rsidP="00C80EBF">
      <w:pPr>
        <w:pStyle w:val="a3"/>
        <w:ind w:left="57" w:right="57" w:firstLine="709"/>
      </w:pPr>
      <w:r>
        <w:t>Международная</w:t>
      </w:r>
      <w:r>
        <w:rPr>
          <w:spacing w:val="1"/>
        </w:rPr>
        <w:t xml:space="preserve"> </w:t>
      </w:r>
      <w:r>
        <w:t>миграция,</w:t>
      </w:r>
      <w:r>
        <w:rPr>
          <w:spacing w:val="1"/>
        </w:rPr>
        <w:t xml:space="preserve"> </w:t>
      </w:r>
      <w:r>
        <w:t>современные</w:t>
      </w:r>
      <w:r>
        <w:rPr>
          <w:spacing w:val="1"/>
        </w:rPr>
        <w:t xml:space="preserve"> </w:t>
      </w:r>
      <w:r>
        <w:t>тенденции</w:t>
      </w:r>
      <w:r>
        <w:rPr>
          <w:spacing w:val="1"/>
        </w:rPr>
        <w:t xml:space="preserve"> </w:t>
      </w:r>
      <w:r>
        <w:t>ее</w:t>
      </w:r>
      <w:r>
        <w:rPr>
          <w:spacing w:val="1"/>
        </w:rPr>
        <w:t xml:space="preserve"> </w:t>
      </w:r>
      <w:r>
        <w:t>развития.</w:t>
      </w:r>
      <w:r>
        <w:rPr>
          <w:spacing w:val="1"/>
        </w:rPr>
        <w:t xml:space="preserve"> </w:t>
      </w:r>
      <w:r>
        <w:t>Международный</w:t>
      </w:r>
      <w:r>
        <w:rPr>
          <w:spacing w:val="1"/>
        </w:rPr>
        <w:t xml:space="preserve"> </w:t>
      </w:r>
      <w:r>
        <w:t>рынок</w:t>
      </w:r>
      <w:r>
        <w:rPr>
          <w:spacing w:val="1"/>
        </w:rPr>
        <w:t xml:space="preserve"> </w:t>
      </w:r>
      <w:r>
        <w:t>рабочей</w:t>
      </w:r>
      <w:r>
        <w:rPr>
          <w:spacing w:val="1"/>
        </w:rPr>
        <w:t xml:space="preserve"> </w:t>
      </w:r>
      <w:r>
        <w:t>силы.</w:t>
      </w:r>
      <w:r>
        <w:rPr>
          <w:spacing w:val="1"/>
        </w:rPr>
        <w:t xml:space="preserve"> </w:t>
      </w:r>
      <w:r>
        <w:t>Неравномерность</w:t>
      </w:r>
      <w:r>
        <w:rPr>
          <w:spacing w:val="1"/>
        </w:rPr>
        <w:t xml:space="preserve"> </w:t>
      </w:r>
      <w:r>
        <w:t>экономического</w:t>
      </w:r>
      <w:r>
        <w:rPr>
          <w:spacing w:val="1"/>
        </w:rPr>
        <w:t xml:space="preserve"> </w:t>
      </w:r>
      <w:r>
        <w:t>развития</w:t>
      </w:r>
      <w:r>
        <w:rPr>
          <w:spacing w:val="1"/>
        </w:rPr>
        <w:t xml:space="preserve"> </w:t>
      </w:r>
      <w:r>
        <w:t>и</w:t>
      </w:r>
      <w:r>
        <w:rPr>
          <w:spacing w:val="1"/>
        </w:rPr>
        <w:t xml:space="preserve"> </w:t>
      </w:r>
      <w:r>
        <w:t>трудовая</w:t>
      </w:r>
      <w:r>
        <w:rPr>
          <w:spacing w:val="1"/>
        </w:rPr>
        <w:t xml:space="preserve"> </w:t>
      </w:r>
      <w:r>
        <w:t>миграция.</w:t>
      </w:r>
      <w:r>
        <w:rPr>
          <w:spacing w:val="1"/>
        </w:rPr>
        <w:t xml:space="preserve"> </w:t>
      </w:r>
      <w:r>
        <w:t>Основные</w:t>
      </w:r>
      <w:r>
        <w:rPr>
          <w:spacing w:val="1"/>
        </w:rPr>
        <w:t xml:space="preserve"> </w:t>
      </w:r>
      <w:r>
        <w:t>центры</w:t>
      </w:r>
      <w:r>
        <w:rPr>
          <w:spacing w:val="1"/>
        </w:rPr>
        <w:t xml:space="preserve"> </w:t>
      </w:r>
      <w:r>
        <w:t>трудовой</w:t>
      </w:r>
      <w:r>
        <w:rPr>
          <w:spacing w:val="1"/>
        </w:rPr>
        <w:t xml:space="preserve"> </w:t>
      </w:r>
      <w:r>
        <w:t>миграции,</w:t>
      </w:r>
      <w:r>
        <w:rPr>
          <w:spacing w:val="1"/>
        </w:rPr>
        <w:t xml:space="preserve"> </w:t>
      </w:r>
      <w:r>
        <w:t>направления,</w:t>
      </w:r>
      <w:r>
        <w:rPr>
          <w:spacing w:val="-16"/>
        </w:rPr>
        <w:t xml:space="preserve"> </w:t>
      </w:r>
      <w:r>
        <w:t>формы,</w:t>
      </w:r>
      <w:r>
        <w:rPr>
          <w:spacing w:val="-16"/>
        </w:rPr>
        <w:t xml:space="preserve"> </w:t>
      </w:r>
      <w:r>
        <w:t>масштабы,</w:t>
      </w:r>
      <w:r>
        <w:rPr>
          <w:spacing w:val="-16"/>
        </w:rPr>
        <w:t xml:space="preserve"> </w:t>
      </w:r>
      <w:r>
        <w:t>состав</w:t>
      </w:r>
      <w:r>
        <w:rPr>
          <w:spacing w:val="-16"/>
        </w:rPr>
        <w:t xml:space="preserve"> </w:t>
      </w:r>
      <w:r>
        <w:t>международной</w:t>
      </w:r>
      <w:r>
        <w:rPr>
          <w:spacing w:val="-16"/>
        </w:rPr>
        <w:t xml:space="preserve"> </w:t>
      </w:r>
      <w:r>
        <w:t>миграции</w:t>
      </w:r>
      <w:r>
        <w:rPr>
          <w:spacing w:val="-16"/>
        </w:rPr>
        <w:t xml:space="preserve"> </w:t>
      </w:r>
      <w:r>
        <w:t>рабочей</w:t>
      </w:r>
      <w:r>
        <w:rPr>
          <w:spacing w:val="-16"/>
        </w:rPr>
        <w:t xml:space="preserve"> </w:t>
      </w:r>
      <w:r>
        <w:t>силы.</w:t>
      </w:r>
    </w:p>
    <w:p w14:paraId="22BF4282" w14:textId="77777777" w:rsidR="00E4641D" w:rsidRDefault="00F721DE" w:rsidP="00C80EBF">
      <w:pPr>
        <w:pStyle w:val="a3"/>
        <w:ind w:left="57" w:right="57" w:firstLine="709"/>
      </w:pPr>
      <w:r>
        <w:t>Теории</w:t>
      </w:r>
      <w:r>
        <w:rPr>
          <w:spacing w:val="3"/>
        </w:rPr>
        <w:t xml:space="preserve"> </w:t>
      </w:r>
      <w:r>
        <w:t>международной</w:t>
      </w:r>
      <w:r>
        <w:rPr>
          <w:spacing w:val="3"/>
        </w:rPr>
        <w:t xml:space="preserve"> </w:t>
      </w:r>
      <w:r>
        <w:t>трудовой</w:t>
      </w:r>
      <w:r>
        <w:rPr>
          <w:spacing w:val="4"/>
        </w:rPr>
        <w:t xml:space="preserve"> </w:t>
      </w:r>
      <w:r>
        <w:t>миграции.</w:t>
      </w:r>
    </w:p>
    <w:p w14:paraId="1E672FD3" w14:textId="77777777" w:rsidR="00E4641D" w:rsidRDefault="00F721DE" w:rsidP="00C80EBF">
      <w:pPr>
        <w:pStyle w:val="a3"/>
        <w:ind w:left="57" w:right="57" w:firstLine="709"/>
      </w:pPr>
      <w:r>
        <w:t>Влияние</w:t>
      </w:r>
      <w:r>
        <w:rPr>
          <w:spacing w:val="1"/>
        </w:rPr>
        <w:t xml:space="preserve"> </w:t>
      </w:r>
      <w:r>
        <w:t>трудовой</w:t>
      </w:r>
      <w:r>
        <w:rPr>
          <w:spacing w:val="1"/>
        </w:rPr>
        <w:t xml:space="preserve"> </w:t>
      </w:r>
      <w:r>
        <w:t>миграции</w:t>
      </w:r>
      <w:r>
        <w:rPr>
          <w:spacing w:val="1"/>
        </w:rPr>
        <w:t xml:space="preserve"> </w:t>
      </w:r>
      <w:r>
        <w:t>на</w:t>
      </w:r>
      <w:r>
        <w:rPr>
          <w:spacing w:val="1"/>
        </w:rPr>
        <w:t xml:space="preserve"> </w:t>
      </w:r>
      <w:r>
        <w:t>страны,</w:t>
      </w:r>
      <w:r>
        <w:rPr>
          <w:spacing w:val="1"/>
        </w:rPr>
        <w:t xml:space="preserve"> </w:t>
      </w:r>
      <w:r>
        <w:t>экспортирующие</w:t>
      </w:r>
      <w:r>
        <w:rPr>
          <w:spacing w:val="1"/>
        </w:rPr>
        <w:t xml:space="preserve"> </w:t>
      </w:r>
      <w:r>
        <w:t>и</w:t>
      </w:r>
      <w:r>
        <w:rPr>
          <w:spacing w:val="1"/>
        </w:rPr>
        <w:t xml:space="preserve"> </w:t>
      </w:r>
      <w:r>
        <w:t>импортирующие рабочую силу.</w:t>
      </w:r>
    </w:p>
    <w:p w14:paraId="1F78CCD4" w14:textId="67422F03" w:rsidR="008E2497" w:rsidRDefault="00F721DE" w:rsidP="00C80EBF">
      <w:pPr>
        <w:pStyle w:val="a3"/>
        <w:ind w:left="57" w:right="57" w:firstLine="709"/>
      </w:pPr>
      <w:r>
        <w:t>Государственное и международное регулирование трудовой миграции.</w:t>
      </w:r>
      <w:r>
        <w:rPr>
          <w:spacing w:val="-67"/>
        </w:rPr>
        <w:t xml:space="preserve"> </w:t>
      </w:r>
      <w:r>
        <w:t>Россия и международный рынок труда.</w:t>
      </w:r>
    </w:p>
    <w:p w14:paraId="2FC02A1D" w14:textId="022D5093" w:rsidR="00E4641D" w:rsidRPr="00B50E3D" w:rsidRDefault="00F721DE" w:rsidP="00B50E3D">
      <w:pPr>
        <w:rPr>
          <w:b/>
          <w:sz w:val="28"/>
          <w:szCs w:val="28"/>
        </w:rPr>
      </w:pPr>
      <w:r w:rsidRPr="00B50E3D">
        <w:rPr>
          <w:b/>
          <w:sz w:val="28"/>
          <w:szCs w:val="28"/>
        </w:rPr>
        <w:t>Тема</w:t>
      </w:r>
      <w:r w:rsidRPr="00B50E3D">
        <w:rPr>
          <w:b/>
          <w:spacing w:val="2"/>
          <w:sz w:val="28"/>
          <w:szCs w:val="28"/>
        </w:rPr>
        <w:t xml:space="preserve"> </w:t>
      </w:r>
      <w:r w:rsidRPr="00B50E3D">
        <w:rPr>
          <w:b/>
          <w:sz w:val="28"/>
          <w:szCs w:val="28"/>
        </w:rPr>
        <w:t>9.</w:t>
      </w:r>
      <w:r w:rsidRPr="00B50E3D">
        <w:rPr>
          <w:b/>
          <w:spacing w:val="3"/>
          <w:sz w:val="28"/>
          <w:szCs w:val="28"/>
        </w:rPr>
        <w:t xml:space="preserve"> </w:t>
      </w:r>
      <w:r w:rsidRPr="00B50E3D">
        <w:rPr>
          <w:b/>
          <w:sz w:val="28"/>
          <w:szCs w:val="28"/>
        </w:rPr>
        <w:t>Интеграционные</w:t>
      </w:r>
      <w:r w:rsidRPr="00B50E3D">
        <w:rPr>
          <w:b/>
          <w:spacing w:val="2"/>
          <w:sz w:val="28"/>
          <w:szCs w:val="28"/>
        </w:rPr>
        <w:t xml:space="preserve"> </w:t>
      </w:r>
      <w:r w:rsidRPr="00B50E3D">
        <w:rPr>
          <w:b/>
          <w:sz w:val="28"/>
          <w:szCs w:val="28"/>
        </w:rPr>
        <w:t>процессы</w:t>
      </w:r>
      <w:r w:rsidRPr="00B50E3D">
        <w:rPr>
          <w:b/>
          <w:spacing w:val="3"/>
          <w:sz w:val="28"/>
          <w:szCs w:val="28"/>
        </w:rPr>
        <w:t xml:space="preserve"> </w:t>
      </w:r>
      <w:r w:rsidRPr="00B50E3D">
        <w:rPr>
          <w:b/>
          <w:sz w:val="28"/>
          <w:szCs w:val="28"/>
        </w:rPr>
        <w:t>в</w:t>
      </w:r>
      <w:r w:rsidRPr="00B50E3D">
        <w:rPr>
          <w:b/>
          <w:spacing w:val="3"/>
          <w:sz w:val="28"/>
          <w:szCs w:val="28"/>
        </w:rPr>
        <w:t xml:space="preserve"> </w:t>
      </w:r>
      <w:r w:rsidRPr="00B50E3D">
        <w:rPr>
          <w:b/>
          <w:sz w:val="28"/>
          <w:szCs w:val="28"/>
        </w:rPr>
        <w:t>мировой</w:t>
      </w:r>
      <w:r w:rsidRPr="00B50E3D">
        <w:rPr>
          <w:b/>
          <w:spacing w:val="2"/>
          <w:sz w:val="28"/>
          <w:szCs w:val="28"/>
        </w:rPr>
        <w:t xml:space="preserve"> </w:t>
      </w:r>
      <w:r w:rsidRPr="00B50E3D">
        <w:rPr>
          <w:b/>
          <w:sz w:val="28"/>
          <w:szCs w:val="28"/>
        </w:rPr>
        <w:t>экономике.</w:t>
      </w:r>
    </w:p>
    <w:p w14:paraId="0C384F2D" w14:textId="77777777" w:rsidR="007A3CA8" w:rsidRDefault="00F721DE" w:rsidP="00C80EBF">
      <w:pPr>
        <w:pStyle w:val="a3"/>
        <w:ind w:left="57" w:right="57" w:firstLine="709"/>
      </w:pPr>
      <w:r w:rsidRPr="00F721DE">
        <w:t>Сущность и формы международной экономической интеграции. Теории</w:t>
      </w:r>
      <w:r w:rsidRPr="00F721DE">
        <w:rPr>
          <w:spacing w:val="1"/>
        </w:rPr>
        <w:t xml:space="preserve"> </w:t>
      </w:r>
      <w:r w:rsidRPr="00F721DE">
        <w:t>международной экономической интеграции</w:t>
      </w:r>
      <w:r w:rsidR="008E2497" w:rsidRPr="00F721DE">
        <w:t xml:space="preserve"> (неолиберализм,</w:t>
      </w:r>
      <w:r w:rsidR="008E2497" w:rsidRPr="00F721DE">
        <w:rPr>
          <w:spacing w:val="1"/>
        </w:rPr>
        <w:t xml:space="preserve"> </w:t>
      </w:r>
      <w:proofErr w:type="spellStart"/>
      <w:r w:rsidR="008E2497" w:rsidRPr="00F721DE">
        <w:t>корпорационализм</w:t>
      </w:r>
      <w:proofErr w:type="spellEnd"/>
      <w:r w:rsidR="008E2497" w:rsidRPr="00F721DE">
        <w:t xml:space="preserve">, </w:t>
      </w:r>
      <w:r w:rsidR="008E2497" w:rsidRPr="00F721DE">
        <w:lastRenderedPageBreak/>
        <w:t>структурализм,</w:t>
      </w:r>
      <w:r w:rsidR="008E2497" w:rsidRPr="00F721DE">
        <w:rPr>
          <w:spacing w:val="1"/>
        </w:rPr>
        <w:t xml:space="preserve"> </w:t>
      </w:r>
      <w:proofErr w:type="spellStart"/>
      <w:r w:rsidR="008E2497" w:rsidRPr="00F721DE">
        <w:t>неокейнсианство</w:t>
      </w:r>
      <w:proofErr w:type="spellEnd"/>
      <w:r w:rsidR="008E2497" w:rsidRPr="00F721DE">
        <w:t>,</w:t>
      </w:r>
      <w:r w:rsidR="008E2497" w:rsidRPr="00F721DE">
        <w:rPr>
          <w:spacing w:val="1"/>
        </w:rPr>
        <w:t xml:space="preserve"> </w:t>
      </w:r>
      <w:proofErr w:type="spellStart"/>
      <w:r w:rsidR="008E2497" w:rsidRPr="00F721DE">
        <w:t>дирижизм</w:t>
      </w:r>
      <w:proofErr w:type="spellEnd"/>
      <w:r w:rsidR="008E2497" w:rsidRPr="00F721DE">
        <w:t xml:space="preserve">). </w:t>
      </w:r>
      <w:r w:rsidRPr="00F721DE">
        <w:t>Интеграционные объединения как</w:t>
      </w:r>
      <w:r w:rsidRPr="00F721DE">
        <w:rPr>
          <w:spacing w:val="1"/>
        </w:rPr>
        <w:t xml:space="preserve"> </w:t>
      </w:r>
      <w:r w:rsidRPr="00F721DE">
        <w:t>часть</w:t>
      </w:r>
      <w:r w:rsidRPr="00F721DE">
        <w:rPr>
          <w:spacing w:val="1"/>
        </w:rPr>
        <w:t xml:space="preserve"> </w:t>
      </w:r>
      <w:r w:rsidRPr="00F721DE">
        <w:t>мирового</w:t>
      </w:r>
      <w:r w:rsidRPr="00F721DE">
        <w:rPr>
          <w:spacing w:val="1"/>
        </w:rPr>
        <w:t xml:space="preserve"> </w:t>
      </w:r>
      <w:r w:rsidRPr="00F721DE">
        <w:t>хозяйства.</w:t>
      </w:r>
      <w:r w:rsidRPr="00F721DE">
        <w:rPr>
          <w:spacing w:val="1"/>
        </w:rPr>
        <w:t xml:space="preserve"> </w:t>
      </w:r>
      <w:r w:rsidR="00495FBF" w:rsidRPr="00F721DE">
        <w:rPr>
          <w:spacing w:val="1"/>
        </w:rPr>
        <w:t>Опыт и основные этапы развития регионального интеграционного процесса.</w:t>
      </w:r>
      <w:r w:rsidR="00495FBF" w:rsidRPr="00F721DE">
        <w:rPr>
          <w:rFonts w:hint="cs"/>
        </w:rPr>
        <w:t xml:space="preserve"> Особенности интеграции и механизм ее регулирования в </w:t>
      </w:r>
      <w:r w:rsidR="00495FBF" w:rsidRPr="00F721DE">
        <w:t xml:space="preserve">Европе: </w:t>
      </w:r>
      <w:r w:rsidR="00495FBF" w:rsidRPr="00F721DE">
        <w:rPr>
          <w:rFonts w:hint="cs"/>
        </w:rPr>
        <w:t xml:space="preserve">Соглашение о </w:t>
      </w:r>
      <w:r w:rsidR="00607AC4" w:rsidRPr="00F721DE">
        <w:t>свободной</w:t>
      </w:r>
      <w:r w:rsidR="00495FBF" w:rsidRPr="00F721DE">
        <w:rPr>
          <w:rFonts w:hint="cs"/>
        </w:rPr>
        <w:t xml:space="preserve">̆ торговле в </w:t>
      </w:r>
      <w:r w:rsidR="00607AC4" w:rsidRPr="00F721DE">
        <w:t>Северной</w:t>
      </w:r>
      <w:r w:rsidR="00495FBF" w:rsidRPr="00F721DE">
        <w:rPr>
          <w:rFonts w:hint="cs"/>
        </w:rPr>
        <w:t xml:space="preserve">̆ Америке (НАФТА); Североамериканская модель интеграции; Интеграционные процессы в Азиатско-Тихоокеанском регионе (АТЭС); Особенности интеграционного процесса в </w:t>
      </w:r>
      <w:r w:rsidR="00607AC4" w:rsidRPr="00F721DE">
        <w:t>Латинской</w:t>
      </w:r>
      <w:r w:rsidR="00495FBF" w:rsidRPr="00F721DE">
        <w:rPr>
          <w:rFonts w:hint="cs"/>
        </w:rPr>
        <w:t>̆ Америке и других регионах мира. Единое экономическое пространство в СНГ и проблемы его функционирования.</w:t>
      </w:r>
      <w:r w:rsidRPr="00F721DE">
        <w:t xml:space="preserve"> Союзное государство Беларуси и России.</w:t>
      </w:r>
      <w:r w:rsidR="007A3CA8" w:rsidRPr="007A3CA8">
        <w:t xml:space="preserve"> </w:t>
      </w:r>
    </w:p>
    <w:p w14:paraId="5C4390F8" w14:textId="28BA400F" w:rsidR="007A3CA8" w:rsidRPr="007A3CA8" w:rsidRDefault="007A3CA8" w:rsidP="00C80EBF">
      <w:pPr>
        <w:pStyle w:val="a3"/>
        <w:ind w:left="57" w:right="57" w:firstLine="709"/>
        <w:rPr>
          <w:b/>
        </w:rPr>
      </w:pPr>
      <w:r w:rsidRPr="007A3CA8">
        <w:rPr>
          <w:b/>
        </w:rPr>
        <w:t>Тема</w:t>
      </w:r>
      <w:r w:rsidRPr="007A3CA8">
        <w:rPr>
          <w:b/>
          <w:spacing w:val="3"/>
        </w:rPr>
        <w:t xml:space="preserve"> </w:t>
      </w:r>
      <w:r w:rsidRPr="007A3CA8">
        <w:rPr>
          <w:b/>
        </w:rPr>
        <w:t>10.</w:t>
      </w:r>
      <w:r w:rsidRPr="007A3CA8">
        <w:rPr>
          <w:b/>
          <w:spacing w:val="4"/>
        </w:rPr>
        <w:t xml:space="preserve"> </w:t>
      </w:r>
      <w:r w:rsidRPr="007A3CA8">
        <w:rPr>
          <w:b/>
        </w:rPr>
        <w:t>Международные</w:t>
      </w:r>
      <w:r w:rsidRPr="007A3CA8">
        <w:rPr>
          <w:b/>
          <w:spacing w:val="3"/>
        </w:rPr>
        <w:t xml:space="preserve"> </w:t>
      </w:r>
      <w:r w:rsidRPr="007A3CA8">
        <w:rPr>
          <w:b/>
        </w:rPr>
        <w:t>экономические</w:t>
      </w:r>
      <w:r w:rsidRPr="007A3CA8">
        <w:rPr>
          <w:b/>
          <w:spacing w:val="4"/>
        </w:rPr>
        <w:t xml:space="preserve"> </w:t>
      </w:r>
      <w:r w:rsidRPr="007A3CA8">
        <w:rPr>
          <w:b/>
        </w:rPr>
        <w:t>организации.</w:t>
      </w:r>
    </w:p>
    <w:p w14:paraId="271D6B76" w14:textId="77777777" w:rsidR="007A3CA8" w:rsidRDefault="007A3CA8" w:rsidP="00C80EBF">
      <w:pPr>
        <w:pStyle w:val="a3"/>
        <w:ind w:left="57" w:right="57" w:firstLine="709"/>
      </w:pPr>
      <w:r>
        <w:t>Общая характеристика и классификация международных экономических</w:t>
      </w:r>
      <w:r>
        <w:rPr>
          <w:spacing w:val="1"/>
        </w:rPr>
        <w:t xml:space="preserve"> </w:t>
      </w:r>
      <w:r>
        <w:t>организаций. Экономические</w:t>
      </w:r>
      <w:r>
        <w:rPr>
          <w:spacing w:val="1"/>
        </w:rPr>
        <w:t xml:space="preserve"> </w:t>
      </w:r>
      <w:r>
        <w:t>организации,</w:t>
      </w:r>
      <w:r>
        <w:rPr>
          <w:spacing w:val="1"/>
        </w:rPr>
        <w:t xml:space="preserve"> </w:t>
      </w:r>
      <w:r>
        <w:t>входящие</w:t>
      </w:r>
      <w:r>
        <w:rPr>
          <w:spacing w:val="1"/>
        </w:rPr>
        <w:t xml:space="preserve"> </w:t>
      </w:r>
      <w:r>
        <w:t>в</w:t>
      </w:r>
      <w:r>
        <w:rPr>
          <w:spacing w:val="1"/>
        </w:rPr>
        <w:t xml:space="preserve"> </w:t>
      </w:r>
      <w:r>
        <w:t>систему</w:t>
      </w:r>
      <w:r>
        <w:rPr>
          <w:spacing w:val="1"/>
        </w:rPr>
        <w:t xml:space="preserve"> </w:t>
      </w:r>
      <w:r>
        <w:t>ООН.</w:t>
      </w:r>
    </w:p>
    <w:p w14:paraId="2EB060E4" w14:textId="77777777" w:rsidR="007A3CA8" w:rsidRDefault="007A3CA8" w:rsidP="00C80EBF">
      <w:pPr>
        <w:pStyle w:val="a3"/>
        <w:ind w:left="57" w:right="57" w:firstLine="709"/>
      </w:pPr>
      <w:r>
        <w:t>Задачи</w:t>
      </w:r>
      <w:r>
        <w:rPr>
          <w:spacing w:val="1"/>
        </w:rPr>
        <w:t xml:space="preserve"> </w:t>
      </w:r>
      <w:r>
        <w:t>и</w:t>
      </w:r>
      <w:r>
        <w:rPr>
          <w:spacing w:val="1"/>
        </w:rPr>
        <w:t xml:space="preserve"> </w:t>
      </w:r>
      <w:r>
        <w:t>функции</w:t>
      </w:r>
      <w:r>
        <w:rPr>
          <w:spacing w:val="1"/>
        </w:rPr>
        <w:t xml:space="preserve"> </w:t>
      </w:r>
      <w:r>
        <w:t>Экономического</w:t>
      </w:r>
      <w:r>
        <w:rPr>
          <w:spacing w:val="1"/>
        </w:rPr>
        <w:t xml:space="preserve"> </w:t>
      </w:r>
      <w:r>
        <w:t>и</w:t>
      </w:r>
      <w:r>
        <w:rPr>
          <w:spacing w:val="1"/>
        </w:rPr>
        <w:t xml:space="preserve"> </w:t>
      </w:r>
      <w:r>
        <w:t>Социального</w:t>
      </w:r>
      <w:r>
        <w:rPr>
          <w:spacing w:val="1"/>
        </w:rPr>
        <w:t xml:space="preserve"> </w:t>
      </w:r>
      <w:r>
        <w:t>Совета</w:t>
      </w:r>
      <w:r>
        <w:rPr>
          <w:spacing w:val="1"/>
        </w:rPr>
        <w:t xml:space="preserve"> </w:t>
      </w:r>
      <w:r>
        <w:t>ООН</w:t>
      </w:r>
      <w:r>
        <w:rPr>
          <w:spacing w:val="1"/>
        </w:rPr>
        <w:t xml:space="preserve"> </w:t>
      </w:r>
      <w:r>
        <w:t>(ЭКОСОС).</w:t>
      </w:r>
      <w:r>
        <w:rPr>
          <w:spacing w:val="1"/>
        </w:rPr>
        <w:t xml:space="preserve"> </w:t>
      </w:r>
      <w:r>
        <w:t>Организации</w:t>
      </w:r>
      <w:r>
        <w:rPr>
          <w:spacing w:val="1"/>
        </w:rPr>
        <w:t xml:space="preserve"> </w:t>
      </w:r>
      <w:r>
        <w:t>ООН,</w:t>
      </w:r>
      <w:r>
        <w:rPr>
          <w:spacing w:val="1"/>
        </w:rPr>
        <w:t xml:space="preserve"> </w:t>
      </w:r>
      <w:r>
        <w:t>связанные</w:t>
      </w:r>
      <w:r>
        <w:rPr>
          <w:spacing w:val="1"/>
        </w:rPr>
        <w:t xml:space="preserve"> </w:t>
      </w:r>
      <w:r>
        <w:t>с</w:t>
      </w:r>
      <w:r>
        <w:rPr>
          <w:spacing w:val="1"/>
        </w:rPr>
        <w:t xml:space="preserve"> </w:t>
      </w:r>
      <w:r>
        <w:t>проблемами</w:t>
      </w:r>
      <w:r>
        <w:rPr>
          <w:spacing w:val="1"/>
        </w:rPr>
        <w:t xml:space="preserve"> </w:t>
      </w:r>
      <w:r>
        <w:t>«нового</w:t>
      </w:r>
      <w:r>
        <w:rPr>
          <w:spacing w:val="1"/>
        </w:rPr>
        <w:t xml:space="preserve"> </w:t>
      </w:r>
      <w:r>
        <w:t>международного</w:t>
      </w:r>
      <w:r>
        <w:rPr>
          <w:spacing w:val="1"/>
        </w:rPr>
        <w:t xml:space="preserve"> </w:t>
      </w:r>
      <w:r>
        <w:t>экономического</w:t>
      </w:r>
      <w:r>
        <w:rPr>
          <w:spacing w:val="1"/>
        </w:rPr>
        <w:t xml:space="preserve"> </w:t>
      </w:r>
      <w:r>
        <w:t>порядка»</w:t>
      </w:r>
      <w:r>
        <w:rPr>
          <w:spacing w:val="1"/>
        </w:rPr>
        <w:t xml:space="preserve"> </w:t>
      </w:r>
      <w:r>
        <w:t>(ЮНТКАД,</w:t>
      </w:r>
      <w:r>
        <w:rPr>
          <w:spacing w:val="1"/>
        </w:rPr>
        <w:t xml:space="preserve"> </w:t>
      </w:r>
      <w:r>
        <w:t>ЮНИДО,</w:t>
      </w:r>
      <w:r>
        <w:rPr>
          <w:spacing w:val="1"/>
        </w:rPr>
        <w:t xml:space="preserve"> </w:t>
      </w:r>
      <w:r>
        <w:t>ПРООН).</w:t>
      </w:r>
      <w:r>
        <w:rPr>
          <w:spacing w:val="1"/>
        </w:rPr>
        <w:t xml:space="preserve"> </w:t>
      </w:r>
      <w:r>
        <w:t>Специализированные</w:t>
      </w:r>
      <w:r>
        <w:rPr>
          <w:spacing w:val="1"/>
        </w:rPr>
        <w:t xml:space="preserve"> </w:t>
      </w:r>
      <w:r>
        <w:t>учреждения</w:t>
      </w:r>
      <w:r>
        <w:rPr>
          <w:spacing w:val="1"/>
        </w:rPr>
        <w:t xml:space="preserve"> </w:t>
      </w:r>
      <w:r>
        <w:t>ООН</w:t>
      </w:r>
      <w:r>
        <w:rPr>
          <w:spacing w:val="1"/>
        </w:rPr>
        <w:t xml:space="preserve"> </w:t>
      </w:r>
      <w:r>
        <w:t>и</w:t>
      </w:r>
      <w:r>
        <w:rPr>
          <w:spacing w:val="1"/>
        </w:rPr>
        <w:t xml:space="preserve"> </w:t>
      </w:r>
      <w:r>
        <w:t>их</w:t>
      </w:r>
      <w:r>
        <w:rPr>
          <w:spacing w:val="1"/>
        </w:rPr>
        <w:t xml:space="preserve"> </w:t>
      </w:r>
      <w:r>
        <w:t>функции.</w:t>
      </w:r>
      <w:r>
        <w:rPr>
          <w:spacing w:val="1"/>
        </w:rPr>
        <w:t xml:space="preserve"> </w:t>
      </w:r>
      <w:r>
        <w:t>Международные</w:t>
      </w:r>
      <w:r>
        <w:rPr>
          <w:spacing w:val="1"/>
        </w:rPr>
        <w:t xml:space="preserve"> </w:t>
      </w:r>
      <w:r>
        <w:t>валютно-кредитные</w:t>
      </w:r>
      <w:r>
        <w:rPr>
          <w:spacing w:val="-17"/>
        </w:rPr>
        <w:t xml:space="preserve"> </w:t>
      </w:r>
      <w:r>
        <w:t>и</w:t>
      </w:r>
      <w:r>
        <w:rPr>
          <w:spacing w:val="-16"/>
        </w:rPr>
        <w:t xml:space="preserve"> </w:t>
      </w:r>
      <w:r>
        <w:t>финансовые</w:t>
      </w:r>
      <w:r>
        <w:rPr>
          <w:spacing w:val="-16"/>
        </w:rPr>
        <w:t xml:space="preserve"> </w:t>
      </w:r>
      <w:r>
        <w:t>организации</w:t>
      </w:r>
      <w:r>
        <w:rPr>
          <w:spacing w:val="-16"/>
        </w:rPr>
        <w:t xml:space="preserve"> </w:t>
      </w:r>
      <w:r>
        <w:t>в</w:t>
      </w:r>
      <w:r>
        <w:rPr>
          <w:spacing w:val="-16"/>
        </w:rPr>
        <w:t xml:space="preserve"> </w:t>
      </w:r>
      <w:r>
        <w:t>условиях</w:t>
      </w:r>
      <w:r>
        <w:rPr>
          <w:spacing w:val="-16"/>
        </w:rPr>
        <w:t xml:space="preserve"> </w:t>
      </w:r>
      <w:r>
        <w:t>мирового</w:t>
      </w:r>
      <w:r>
        <w:rPr>
          <w:spacing w:val="-16"/>
        </w:rPr>
        <w:t xml:space="preserve"> </w:t>
      </w:r>
      <w:r>
        <w:t>финансово-</w:t>
      </w:r>
      <w:r>
        <w:rPr>
          <w:spacing w:val="-67"/>
        </w:rPr>
        <w:t xml:space="preserve"> </w:t>
      </w:r>
      <w:r>
        <w:t>экономического кризиса и</w:t>
      </w:r>
      <w:r>
        <w:rPr>
          <w:spacing w:val="1"/>
        </w:rPr>
        <w:t xml:space="preserve"> </w:t>
      </w:r>
      <w:r>
        <w:t>преодоления его</w:t>
      </w:r>
      <w:r>
        <w:rPr>
          <w:spacing w:val="1"/>
        </w:rPr>
        <w:t xml:space="preserve"> </w:t>
      </w:r>
      <w:r>
        <w:t>последствий.</w:t>
      </w:r>
    </w:p>
    <w:p w14:paraId="3F81C832" w14:textId="77777777" w:rsidR="007A3CA8" w:rsidRDefault="007A3CA8" w:rsidP="00C80EBF">
      <w:pPr>
        <w:pStyle w:val="a3"/>
        <w:ind w:left="57" w:right="57" w:firstLine="709"/>
      </w:pPr>
      <w:r>
        <w:t>Международные организации, имеющие экономические функции.</w:t>
      </w:r>
      <w:r>
        <w:rPr>
          <w:spacing w:val="1"/>
        </w:rPr>
        <w:t xml:space="preserve"> </w:t>
      </w:r>
      <w:r>
        <w:t>Организация</w:t>
      </w:r>
      <w:r>
        <w:rPr>
          <w:spacing w:val="1"/>
        </w:rPr>
        <w:t xml:space="preserve"> </w:t>
      </w:r>
      <w:r>
        <w:t>международного</w:t>
      </w:r>
      <w:r>
        <w:rPr>
          <w:spacing w:val="1"/>
        </w:rPr>
        <w:t xml:space="preserve"> </w:t>
      </w:r>
      <w:r>
        <w:t>сотрудничества</w:t>
      </w:r>
      <w:r>
        <w:rPr>
          <w:spacing w:val="1"/>
        </w:rPr>
        <w:t xml:space="preserve"> </w:t>
      </w:r>
      <w:r>
        <w:t>и</w:t>
      </w:r>
      <w:r>
        <w:rPr>
          <w:spacing w:val="1"/>
        </w:rPr>
        <w:t xml:space="preserve"> </w:t>
      </w:r>
      <w:r>
        <w:t>развития</w:t>
      </w:r>
      <w:r>
        <w:rPr>
          <w:spacing w:val="1"/>
        </w:rPr>
        <w:t xml:space="preserve"> </w:t>
      </w:r>
      <w:r>
        <w:t>(ОЭСР).</w:t>
      </w:r>
      <w:r>
        <w:rPr>
          <w:spacing w:val="1"/>
        </w:rPr>
        <w:t xml:space="preserve"> </w:t>
      </w:r>
      <w:r>
        <w:rPr>
          <w:spacing w:val="-1"/>
        </w:rPr>
        <w:t>Экономические</w:t>
      </w:r>
      <w:r>
        <w:rPr>
          <w:spacing w:val="-16"/>
        </w:rPr>
        <w:t xml:space="preserve"> </w:t>
      </w:r>
      <w:r>
        <w:rPr>
          <w:spacing w:val="-1"/>
        </w:rPr>
        <w:t>аспекты</w:t>
      </w:r>
      <w:r>
        <w:rPr>
          <w:spacing w:val="-16"/>
        </w:rPr>
        <w:t xml:space="preserve"> </w:t>
      </w:r>
      <w:r>
        <w:t>деятельности</w:t>
      </w:r>
      <w:r>
        <w:rPr>
          <w:spacing w:val="-15"/>
        </w:rPr>
        <w:t xml:space="preserve"> </w:t>
      </w:r>
      <w:r>
        <w:t>Шанхайской</w:t>
      </w:r>
      <w:r>
        <w:rPr>
          <w:spacing w:val="-16"/>
        </w:rPr>
        <w:t xml:space="preserve"> </w:t>
      </w:r>
      <w:r>
        <w:t>организации</w:t>
      </w:r>
      <w:r>
        <w:rPr>
          <w:spacing w:val="-15"/>
        </w:rPr>
        <w:t xml:space="preserve"> </w:t>
      </w:r>
      <w:r>
        <w:t>сотрудничества</w:t>
      </w:r>
      <w:r>
        <w:rPr>
          <w:spacing w:val="-68"/>
        </w:rPr>
        <w:t xml:space="preserve"> </w:t>
      </w:r>
      <w:r>
        <w:t>(ШОС).</w:t>
      </w:r>
      <w:r>
        <w:rPr>
          <w:spacing w:val="1"/>
        </w:rPr>
        <w:t xml:space="preserve"> </w:t>
      </w:r>
      <w:r>
        <w:t>Участие</w:t>
      </w:r>
      <w:r>
        <w:rPr>
          <w:spacing w:val="1"/>
        </w:rPr>
        <w:t xml:space="preserve"> </w:t>
      </w:r>
      <w:r>
        <w:t>России</w:t>
      </w:r>
      <w:r>
        <w:rPr>
          <w:spacing w:val="1"/>
        </w:rPr>
        <w:t xml:space="preserve"> </w:t>
      </w:r>
      <w:r>
        <w:t>в</w:t>
      </w:r>
      <w:r>
        <w:rPr>
          <w:spacing w:val="1"/>
        </w:rPr>
        <w:t xml:space="preserve"> </w:t>
      </w:r>
      <w:r>
        <w:t>деятельности</w:t>
      </w:r>
      <w:r>
        <w:rPr>
          <w:spacing w:val="1"/>
        </w:rPr>
        <w:t xml:space="preserve"> </w:t>
      </w:r>
      <w:r>
        <w:t>международных</w:t>
      </w:r>
      <w:r>
        <w:rPr>
          <w:spacing w:val="1"/>
        </w:rPr>
        <w:t xml:space="preserve"> </w:t>
      </w:r>
      <w:r>
        <w:t>экономических</w:t>
      </w:r>
      <w:r>
        <w:rPr>
          <w:spacing w:val="1"/>
        </w:rPr>
        <w:t xml:space="preserve"> </w:t>
      </w:r>
      <w:r>
        <w:t>организациях: проблемы и перспективы.</w:t>
      </w:r>
    </w:p>
    <w:p w14:paraId="70E9F6EF" w14:textId="77777777" w:rsidR="007A3CA8" w:rsidRPr="00B50E3D" w:rsidRDefault="007A3CA8" w:rsidP="00B50E3D">
      <w:pPr>
        <w:rPr>
          <w:b/>
          <w:sz w:val="28"/>
          <w:szCs w:val="28"/>
        </w:rPr>
      </w:pPr>
      <w:r w:rsidRPr="00B50E3D">
        <w:rPr>
          <w:b/>
          <w:sz w:val="28"/>
          <w:szCs w:val="28"/>
        </w:rPr>
        <w:t>Тема</w:t>
      </w:r>
      <w:r w:rsidRPr="00B50E3D">
        <w:rPr>
          <w:b/>
          <w:spacing w:val="2"/>
          <w:sz w:val="28"/>
          <w:szCs w:val="28"/>
        </w:rPr>
        <w:t xml:space="preserve"> </w:t>
      </w:r>
      <w:r w:rsidRPr="00B50E3D">
        <w:rPr>
          <w:b/>
          <w:sz w:val="28"/>
          <w:szCs w:val="28"/>
        </w:rPr>
        <w:t>11.</w:t>
      </w:r>
      <w:r w:rsidRPr="00B50E3D">
        <w:rPr>
          <w:b/>
          <w:spacing w:val="3"/>
          <w:sz w:val="28"/>
          <w:szCs w:val="28"/>
        </w:rPr>
        <w:t xml:space="preserve"> </w:t>
      </w:r>
      <w:r w:rsidRPr="00B50E3D">
        <w:rPr>
          <w:b/>
          <w:sz w:val="28"/>
          <w:szCs w:val="28"/>
        </w:rPr>
        <w:t>Мировые</w:t>
      </w:r>
      <w:r w:rsidRPr="00B50E3D">
        <w:rPr>
          <w:b/>
          <w:spacing w:val="3"/>
          <w:sz w:val="28"/>
          <w:szCs w:val="28"/>
        </w:rPr>
        <w:t xml:space="preserve"> </w:t>
      </w:r>
      <w:r w:rsidRPr="00B50E3D">
        <w:rPr>
          <w:b/>
          <w:sz w:val="28"/>
          <w:szCs w:val="28"/>
        </w:rPr>
        <w:t>финансы</w:t>
      </w:r>
      <w:r w:rsidRPr="00B50E3D">
        <w:rPr>
          <w:b/>
          <w:spacing w:val="3"/>
          <w:sz w:val="28"/>
          <w:szCs w:val="28"/>
        </w:rPr>
        <w:t xml:space="preserve"> </w:t>
      </w:r>
      <w:r w:rsidRPr="00B50E3D">
        <w:rPr>
          <w:b/>
          <w:sz w:val="28"/>
          <w:szCs w:val="28"/>
        </w:rPr>
        <w:t>и</w:t>
      </w:r>
      <w:r w:rsidRPr="00B50E3D">
        <w:rPr>
          <w:b/>
          <w:spacing w:val="3"/>
          <w:sz w:val="28"/>
          <w:szCs w:val="28"/>
        </w:rPr>
        <w:t xml:space="preserve"> </w:t>
      </w:r>
      <w:r w:rsidRPr="00B50E3D">
        <w:rPr>
          <w:b/>
          <w:sz w:val="28"/>
          <w:szCs w:val="28"/>
        </w:rPr>
        <w:t>глобальное</w:t>
      </w:r>
      <w:r w:rsidRPr="00B50E3D">
        <w:rPr>
          <w:b/>
          <w:spacing w:val="3"/>
          <w:sz w:val="28"/>
          <w:szCs w:val="28"/>
        </w:rPr>
        <w:t xml:space="preserve"> </w:t>
      </w:r>
      <w:r w:rsidRPr="00B50E3D">
        <w:rPr>
          <w:b/>
          <w:sz w:val="28"/>
          <w:szCs w:val="28"/>
        </w:rPr>
        <w:t>финансовое</w:t>
      </w:r>
      <w:r w:rsidRPr="00B50E3D">
        <w:rPr>
          <w:b/>
          <w:spacing w:val="3"/>
          <w:sz w:val="28"/>
          <w:szCs w:val="28"/>
        </w:rPr>
        <w:t xml:space="preserve"> </w:t>
      </w:r>
      <w:r w:rsidRPr="00B50E3D">
        <w:rPr>
          <w:b/>
          <w:sz w:val="28"/>
          <w:szCs w:val="28"/>
        </w:rPr>
        <w:t>регулирование.</w:t>
      </w:r>
    </w:p>
    <w:p w14:paraId="5AB327AF" w14:textId="77777777" w:rsidR="007A3CA8" w:rsidRDefault="007A3CA8" w:rsidP="00C80EBF">
      <w:pPr>
        <w:pStyle w:val="a3"/>
        <w:ind w:left="57" w:right="57" w:firstLine="709"/>
      </w:pPr>
      <w:r>
        <w:t>Понятие,</w:t>
      </w:r>
      <w:r>
        <w:rPr>
          <w:spacing w:val="1"/>
        </w:rPr>
        <w:t xml:space="preserve"> </w:t>
      </w:r>
      <w:r>
        <w:t>структура</w:t>
      </w:r>
      <w:r>
        <w:rPr>
          <w:spacing w:val="1"/>
        </w:rPr>
        <w:t xml:space="preserve"> </w:t>
      </w:r>
      <w:r>
        <w:t>и</w:t>
      </w:r>
      <w:r>
        <w:rPr>
          <w:spacing w:val="1"/>
        </w:rPr>
        <w:t xml:space="preserve"> </w:t>
      </w:r>
      <w:r>
        <w:t>функции</w:t>
      </w:r>
      <w:r>
        <w:rPr>
          <w:spacing w:val="1"/>
        </w:rPr>
        <w:t xml:space="preserve"> </w:t>
      </w:r>
      <w:r>
        <w:t>мировых</w:t>
      </w:r>
      <w:r>
        <w:rPr>
          <w:spacing w:val="1"/>
        </w:rPr>
        <w:t xml:space="preserve"> </w:t>
      </w:r>
      <w:r>
        <w:t>финансов.</w:t>
      </w:r>
      <w:r>
        <w:rPr>
          <w:spacing w:val="1"/>
        </w:rPr>
        <w:t xml:space="preserve"> </w:t>
      </w:r>
      <w:r>
        <w:t>Теории</w:t>
      </w:r>
      <w:r>
        <w:rPr>
          <w:spacing w:val="1"/>
        </w:rPr>
        <w:t xml:space="preserve"> </w:t>
      </w:r>
      <w:r>
        <w:t>мировых</w:t>
      </w:r>
      <w:r>
        <w:rPr>
          <w:spacing w:val="1"/>
        </w:rPr>
        <w:t xml:space="preserve"> </w:t>
      </w:r>
      <w:r>
        <w:rPr>
          <w:spacing w:val="-1"/>
        </w:rPr>
        <w:t>финансов.</w:t>
      </w:r>
      <w:r>
        <w:rPr>
          <w:spacing w:val="-16"/>
        </w:rPr>
        <w:t xml:space="preserve"> </w:t>
      </w:r>
      <w:r>
        <w:rPr>
          <w:spacing w:val="-1"/>
        </w:rPr>
        <w:t>Международные</w:t>
      </w:r>
      <w:r>
        <w:rPr>
          <w:spacing w:val="-15"/>
        </w:rPr>
        <w:t xml:space="preserve"> </w:t>
      </w:r>
      <w:r>
        <w:t>финансовые</w:t>
      </w:r>
      <w:r>
        <w:rPr>
          <w:spacing w:val="-15"/>
        </w:rPr>
        <w:t xml:space="preserve"> </w:t>
      </w:r>
      <w:r>
        <w:t>отношения,</w:t>
      </w:r>
      <w:r>
        <w:rPr>
          <w:spacing w:val="-15"/>
        </w:rPr>
        <w:t xml:space="preserve"> </w:t>
      </w:r>
      <w:r>
        <w:t>международная</w:t>
      </w:r>
      <w:r>
        <w:rPr>
          <w:spacing w:val="-16"/>
        </w:rPr>
        <w:t xml:space="preserve"> </w:t>
      </w:r>
      <w:r>
        <w:t>финансовая</w:t>
      </w:r>
      <w:r>
        <w:rPr>
          <w:spacing w:val="-67"/>
        </w:rPr>
        <w:t xml:space="preserve"> </w:t>
      </w:r>
      <w:r>
        <w:t>система,</w:t>
      </w:r>
      <w:r>
        <w:rPr>
          <w:spacing w:val="1"/>
        </w:rPr>
        <w:t xml:space="preserve"> </w:t>
      </w:r>
      <w:r>
        <w:t>международный</w:t>
      </w:r>
      <w:r>
        <w:rPr>
          <w:spacing w:val="1"/>
        </w:rPr>
        <w:t xml:space="preserve"> </w:t>
      </w:r>
      <w:r>
        <w:t>финансовый</w:t>
      </w:r>
      <w:r>
        <w:rPr>
          <w:spacing w:val="1"/>
        </w:rPr>
        <w:t xml:space="preserve"> </w:t>
      </w:r>
      <w:r>
        <w:t>рынок:</w:t>
      </w:r>
      <w:r>
        <w:rPr>
          <w:spacing w:val="1"/>
        </w:rPr>
        <w:t xml:space="preserve"> </w:t>
      </w:r>
      <w:r>
        <w:t>структура,</w:t>
      </w:r>
      <w:r>
        <w:rPr>
          <w:spacing w:val="1"/>
        </w:rPr>
        <w:t xml:space="preserve"> </w:t>
      </w:r>
      <w:r>
        <w:t>формирование,</w:t>
      </w:r>
      <w:r>
        <w:rPr>
          <w:spacing w:val="1"/>
        </w:rPr>
        <w:t xml:space="preserve"> </w:t>
      </w:r>
      <w:r>
        <w:t>эволюция и взаимосвязь. Этапы формирования международного финансового</w:t>
      </w:r>
      <w:r>
        <w:rPr>
          <w:spacing w:val="1"/>
        </w:rPr>
        <w:t xml:space="preserve"> </w:t>
      </w:r>
      <w:r>
        <w:t>рынка.</w:t>
      </w:r>
      <w:r>
        <w:rPr>
          <w:spacing w:val="1"/>
        </w:rPr>
        <w:t xml:space="preserve"> </w:t>
      </w:r>
      <w:r>
        <w:t>Глобальные</w:t>
      </w:r>
      <w:r>
        <w:rPr>
          <w:spacing w:val="1"/>
        </w:rPr>
        <w:t xml:space="preserve"> </w:t>
      </w:r>
      <w:r>
        <w:t>финансы</w:t>
      </w:r>
      <w:r>
        <w:rPr>
          <w:spacing w:val="1"/>
        </w:rPr>
        <w:t xml:space="preserve"> </w:t>
      </w:r>
      <w:r>
        <w:t>и</w:t>
      </w:r>
      <w:r>
        <w:rPr>
          <w:spacing w:val="1"/>
        </w:rPr>
        <w:t xml:space="preserve"> </w:t>
      </w:r>
      <w:r>
        <w:t>институциональные формы их организации.</w:t>
      </w:r>
      <w:r>
        <w:rPr>
          <w:spacing w:val="1"/>
        </w:rPr>
        <w:t xml:space="preserve"> </w:t>
      </w:r>
      <w:r>
        <w:t>Международная, региональная и национальная валютно-финансовые системы.</w:t>
      </w:r>
      <w:r>
        <w:rPr>
          <w:spacing w:val="1"/>
        </w:rPr>
        <w:t xml:space="preserve"> </w:t>
      </w:r>
      <w:r>
        <w:t>Мировая валютно-финансовая архитектура как институциональная конструкция</w:t>
      </w:r>
      <w:r>
        <w:rPr>
          <w:spacing w:val="-67"/>
        </w:rPr>
        <w:t xml:space="preserve"> </w:t>
      </w:r>
      <w:r>
        <w:t>мировой</w:t>
      </w:r>
      <w:r>
        <w:rPr>
          <w:spacing w:val="106"/>
        </w:rPr>
        <w:t xml:space="preserve"> </w:t>
      </w:r>
      <w:r>
        <w:t>валютно-финансовой</w:t>
      </w:r>
      <w:r>
        <w:rPr>
          <w:spacing w:val="107"/>
        </w:rPr>
        <w:t xml:space="preserve"> </w:t>
      </w:r>
      <w:r>
        <w:t>системы.</w:t>
      </w:r>
      <w:r>
        <w:rPr>
          <w:spacing w:val="106"/>
        </w:rPr>
        <w:t xml:space="preserve"> </w:t>
      </w:r>
      <w:r>
        <w:t>Тенденции</w:t>
      </w:r>
      <w:r>
        <w:rPr>
          <w:spacing w:val="107"/>
        </w:rPr>
        <w:t xml:space="preserve"> </w:t>
      </w:r>
      <w:r>
        <w:t>кластеризации</w:t>
      </w:r>
      <w:r>
        <w:rPr>
          <w:spacing w:val="107"/>
        </w:rPr>
        <w:t xml:space="preserve"> </w:t>
      </w:r>
      <w:r>
        <w:t>мировой</w:t>
      </w:r>
    </w:p>
    <w:p w14:paraId="25BC7C8C" w14:textId="4A3929DC" w:rsidR="00C80EBF" w:rsidRDefault="007A3CA8" w:rsidP="00C80EBF">
      <w:pPr>
        <w:pStyle w:val="a3"/>
        <w:ind w:left="57" w:right="57" w:firstLine="709"/>
      </w:pPr>
      <w:r>
        <w:t>финансовой</w:t>
      </w:r>
      <w:r>
        <w:rPr>
          <w:spacing w:val="20"/>
        </w:rPr>
        <w:t xml:space="preserve"> </w:t>
      </w:r>
      <w:r>
        <w:t>архитектуры.</w:t>
      </w:r>
      <w:r>
        <w:rPr>
          <w:spacing w:val="20"/>
        </w:rPr>
        <w:t xml:space="preserve"> </w:t>
      </w:r>
      <w:r>
        <w:t>Региональная,</w:t>
      </w:r>
      <w:r>
        <w:rPr>
          <w:spacing w:val="21"/>
        </w:rPr>
        <w:t xml:space="preserve"> </w:t>
      </w:r>
      <w:r>
        <w:t>межрегиональная</w:t>
      </w:r>
      <w:r>
        <w:rPr>
          <w:spacing w:val="20"/>
        </w:rPr>
        <w:t xml:space="preserve"> </w:t>
      </w:r>
      <w:r>
        <w:t>и</w:t>
      </w:r>
      <w:r>
        <w:rPr>
          <w:spacing w:val="21"/>
        </w:rPr>
        <w:t xml:space="preserve"> </w:t>
      </w:r>
      <w:proofErr w:type="spellStart"/>
      <w:r>
        <w:t>мегарегиональная</w:t>
      </w:r>
      <w:proofErr w:type="spellEnd"/>
      <w:r w:rsidR="00C80EBF">
        <w:t xml:space="preserve"> кластеризация. Глобальные дисбалансы мировой финансовой архитектуры и их</w:t>
      </w:r>
      <w:r w:rsidR="00C80EBF">
        <w:rPr>
          <w:spacing w:val="1"/>
        </w:rPr>
        <w:t xml:space="preserve"> </w:t>
      </w:r>
      <w:r w:rsidR="00C80EBF">
        <w:t>последствия.</w:t>
      </w:r>
      <w:r w:rsidR="00C80EBF">
        <w:rPr>
          <w:spacing w:val="1"/>
        </w:rPr>
        <w:t xml:space="preserve"> </w:t>
      </w:r>
      <w:r w:rsidR="00C80EBF">
        <w:t>Объективная</w:t>
      </w:r>
      <w:r w:rsidR="00C80EBF">
        <w:rPr>
          <w:spacing w:val="1"/>
        </w:rPr>
        <w:t xml:space="preserve"> </w:t>
      </w:r>
      <w:r w:rsidR="00C80EBF">
        <w:t>необходимость</w:t>
      </w:r>
      <w:r w:rsidR="00C80EBF">
        <w:rPr>
          <w:spacing w:val="1"/>
        </w:rPr>
        <w:t xml:space="preserve"> </w:t>
      </w:r>
      <w:r w:rsidR="00C80EBF">
        <w:t>реформирования</w:t>
      </w:r>
      <w:r w:rsidR="00C80EBF">
        <w:rPr>
          <w:spacing w:val="1"/>
        </w:rPr>
        <w:t xml:space="preserve"> </w:t>
      </w:r>
      <w:r w:rsidR="00C80EBF">
        <w:t>современной</w:t>
      </w:r>
      <w:r w:rsidR="00C80EBF">
        <w:rPr>
          <w:spacing w:val="-67"/>
        </w:rPr>
        <w:t xml:space="preserve"> </w:t>
      </w:r>
      <w:r w:rsidR="00C80EBF">
        <w:t>международной</w:t>
      </w:r>
      <w:r w:rsidR="00C80EBF">
        <w:rPr>
          <w:spacing w:val="1"/>
        </w:rPr>
        <w:t xml:space="preserve"> </w:t>
      </w:r>
      <w:r w:rsidR="00C80EBF">
        <w:t>валютно-финансовой</w:t>
      </w:r>
      <w:r w:rsidR="00C80EBF">
        <w:rPr>
          <w:spacing w:val="1"/>
        </w:rPr>
        <w:t xml:space="preserve"> </w:t>
      </w:r>
      <w:r w:rsidR="00C80EBF">
        <w:t>системы</w:t>
      </w:r>
      <w:r w:rsidR="00C80EBF">
        <w:rPr>
          <w:spacing w:val="1"/>
        </w:rPr>
        <w:t xml:space="preserve"> </w:t>
      </w:r>
      <w:r w:rsidR="00C80EBF">
        <w:t>как</w:t>
      </w:r>
      <w:r w:rsidR="00C80EBF">
        <w:rPr>
          <w:spacing w:val="1"/>
        </w:rPr>
        <w:t xml:space="preserve"> </w:t>
      </w:r>
      <w:r w:rsidR="00C80EBF">
        <w:t>структурного</w:t>
      </w:r>
      <w:r w:rsidR="00C80EBF">
        <w:rPr>
          <w:spacing w:val="1"/>
        </w:rPr>
        <w:t xml:space="preserve"> </w:t>
      </w:r>
      <w:r w:rsidR="00C80EBF">
        <w:t>элемента</w:t>
      </w:r>
      <w:r w:rsidR="00C80EBF">
        <w:rPr>
          <w:spacing w:val="-67"/>
        </w:rPr>
        <w:t xml:space="preserve"> </w:t>
      </w:r>
      <w:r w:rsidR="00C80EBF">
        <w:t>глобальной финансовой архитектуры. Особенности и институты глобального</w:t>
      </w:r>
      <w:r w:rsidR="00C80EBF">
        <w:rPr>
          <w:spacing w:val="1"/>
        </w:rPr>
        <w:t xml:space="preserve"> </w:t>
      </w:r>
      <w:r w:rsidR="00C80EBF">
        <w:t>регулирования</w:t>
      </w:r>
      <w:r w:rsidR="00C80EBF">
        <w:rPr>
          <w:spacing w:val="1"/>
        </w:rPr>
        <w:t xml:space="preserve"> </w:t>
      </w:r>
      <w:r w:rsidR="00C80EBF">
        <w:t>мировой</w:t>
      </w:r>
      <w:r w:rsidR="00C80EBF">
        <w:rPr>
          <w:spacing w:val="1"/>
        </w:rPr>
        <w:t xml:space="preserve"> </w:t>
      </w:r>
      <w:r w:rsidR="00C80EBF">
        <w:t>финансовой</w:t>
      </w:r>
      <w:r w:rsidR="00C80EBF">
        <w:rPr>
          <w:spacing w:val="1"/>
        </w:rPr>
        <w:t xml:space="preserve"> </w:t>
      </w:r>
      <w:r w:rsidR="00C80EBF">
        <w:t>системы.</w:t>
      </w:r>
      <w:r w:rsidR="00C80EBF">
        <w:rPr>
          <w:spacing w:val="1"/>
        </w:rPr>
        <w:t xml:space="preserve"> </w:t>
      </w:r>
      <w:r w:rsidR="00C80EBF">
        <w:t>Дисбаланс</w:t>
      </w:r>
      <w:r w:rsidR="00C80EBF">
        <w:rPr>
          <w:spacing w:val="1"/>
        </w:rPr>
        <w:t xml:space="preserve"> </w:t>
      </w:r>
      <w:r w:rsidR="00C80EBF">
        <w:t>в</w:t>
      </w:r>
      <w:r w:rsidR="00C80EBF">
        <w:rPr>
          <w:spacing w:val="1"/>
        </w:rPr>
        <w:t xml:space="preserve"> </w:t>
      </w:r>
      <w:r w:rsidR="00C80EBF">
        <w:t>основном</w:t>
      </w:r>
      <w:r w:rsidR="00C80EBF">
        <w:rPr>
          <w:spacing w:val="1"/>
        </w:rPr>
        <w:t xml:space="preserve"> </w:t>
      </w:r>
      <w:r w:rsidR="00C80EBF">
        <w:t>национального</w:t>
      </w:r>
      <w:r w:rsidR="00C80EBF">
        <w:rPr>
          <w:spacing w:val="-15"/>
        </w:rPr>
        <w:t xml:space="preserve"> </w:t>
      </w:r>
      <w:r w:rsidR="00C80EBF">
        <w:t>регулирования</w:t>
      </w:r>
      <w:r w:rsidR="00C80EBF">
        <w:rPr>
          <w:spacing w:val="-15"/>
        </w:rPr>
        <w:t xml:space="preserve"> </w:t>
      </w:r>
      <w:r w:rsidR="00C80EBF">
        <w:t>мировой</w:t>
      </w:r>
      <w:r w:rsidR="00C80EBF">
        <w:rPr>
          <w:spacing w:val="-15"/>
        </w:rPr>
        <w:t xml:space="preserve"> </w:t>
      </w:r>
      <w:r w:rsidR="00C80EBF">
        <w:t>финансовой</w:t>
      </w:r>
      <w:r w:rsidR="00C80EBF">
        <w:rPr>
          <w:spacing w:val="-15"/>
        </w:rPr>
        <w:t xml:space="preserve"> </w:t>
      </w:r>
      <w:r w:rsidR="00C80EBF">
        <w:t>архитектуры</w:t>
      </w:r>
      <w:r w:rsidR="00C80EBF">
        <w:rPr>
          <w:spacing w:val="-15"/>
        </w:rPr>
        <w:t xml:space="preserve"> </w:t>
      </w:r>
      <w:r w:rsidR="00C80EBF">
        <w:t>и</w:t>
      </w:r>
      <w:r w:rsidR="00C80EBF">
        <w:rPr>
          <w:spacing w:val="-15"/>
        </w:rPr>
        <w:t xml:space="preserve"> </w:t>
      </w:r>
      <w:r w:rsidR="00C80EBF">
        <w:t>объективной</w:t>
      </w:r>
      <w:r w:rsidR="00C80EBF">
        <w:rPr>
          <w:spacing w:val="-67"/>
        </w:rPr>
        <w:t xml:space="preserve"> </w:t>
      </w:r>
      <w:r w:rsidR="00C80EBF">
        <w:t>необходимостью</w:t>
      </w:r>
      <w:r w:rsidR="00C80EBF">
        <w:rPr>
          <w:spacing w:val="1"/>
        </w:rPr>
        <w:t xml:space="preserve"> </w:t>
      </w:r>
      <w:r w:rsidR="00C80EBF">
        <w:t>её</w:t>
      </w:r>
      <w:r w:rsidR="00C80EBF">
        <w:rPr>
          <w:spacing w:val="1"/>
        </w:rPr>
        <w:t xml:space="preserve"> </w:t>
      </w:r>
      <w:r w:rsidR="00C80EBF">
        <w:t>наднационального</w:t>
      </w:r>
      <w:r w:rsidR="00C80EBF">
        <w:rPr>
          <w:spacing w:val="1"/>
        </w:rPr>
        <w:t xml:space="preserve"> </w:t>
      </w:r>
      <w:r w:rsidR="00C80EBF">
        <w:t>регулирования.</w:t>
      </w:r>
      <w:r w:rsidR="00C80EBF">
        <w:rPr>
          <w:spacing w:val="1"/>
        </w:rPr>
        <w:t xml:space="preserve"> </w:t>
      </w:r>
      <w:r w:rsidR="00C80EBF">
        <w:t>Современные</w:t>
      </w:r>
      <w:r w:rsidR="00C80EBF">
        <w:rPr>
          <w:spacing w:val="1"/>
        </w:rPr>
        <w:t xml:space="preserve"> </w:t>
      </w:r>
      <w:r w:rsidR="00C80EBF">
        <w:t>региональные,</w:t>
      </w:r>
      <w:r w:rsidR="00C80EBF">
        <w:rPr>
          <w:spacing w:val="-15"/>
        </w:rPr>
        <w:t xml:space="preserve"> </w:t>
      </w:r>
      <w:r w:rsidR="00C80EBF">
        <w:t>межрегиональные</w:t>
      </w:r>
      <w:r w:rsidR="00C80EBF">
        <w:rPr>
          <w:spacing w:val="-14"/>
        </w:rPr>
        <w:t xml:space="preserve"> </w:t>
      </w:r>
      <w:r w:rsidR="00C80EBF">
        <w:t>и</w:t>
      </w:r>
      <w:r w:rsidR="00C80EBF">
        <w:rPr>
          <w:spacing w:val="-15"/>
        </w:rPr>
        <w:t xml:space="preserve"> </w:t>
      </w:r>
      <w:proofErr w:type="spellStart"/>
      <w:r w:rsidR="00C80EBF">
        <w:t>мегарегиональные</w:t>
      </w:r>
      <w:proofErr w:type="spellEnd"/>
      <w:r w:rsidR="00C80EBF">
        <w:rPr>
          <w:spacing w:val="-14"/>
        </w:rPr>
        <w:t xml:space="preserve"> </w:t>
      </w:r>
      <w:r w:rsidR="00C80EBF">
        <w:t>стратегические</w:t>
      </w:r>
      <w:r w:rsidR="00C80EBF">
        <w:rPr>
          <w:spacing w:val="-15"/>
        </w:rPr>
        <w:t xml:space="preserve"> </w:t>
      </w:r>
      <w:r w:rsidR="00C80EBF">
        <w:t>союзы</w:t>
      </w:r>
      <w:r w:rsidR="00C80EBF">
        <w:rPr>
          <w:spacing w:val="-14"/>
        </w:rPr>
        <w:t xml:space="preserve"> </w:t>
      </w:r>
      <w:r w:rsidR="00C80EBF">
        <w:t>как</w:t>
      </w:r>
      <w:r w:rsidR="00C80EBF">
        <w:rPr>
          <w:spacing w:val="-68"/>
        </w:rPr>
        <w:t xml:space="preserve"> </w:t>
      </w:r>
      <w:r w:rsidR="00C80EBF">
        <w:t>возможные</w:t>
      </w:r>
      <w:r w:rsidR="00C80EBF">
        <w:rPr>
          <w:spacing w:val="1"/>
        </w:rPr>
        <w:t xml:space="preserve"> </w:t>
      </w:r>
      <w:r w:rsidR="00C80EBF">
        <w:t>альтернативные</w:t>
      </w:r>
      <w:r w:rsidR="00C80EBF">
        <w:rPr>
          <w:spacing w:val="1"/>
        </w:rPr>
        <w:t xml:space="preserve"> </w:t>
      </w:r>
      <w:r w:rsidR="00C80EBF">
        <w:t>пути</w:t>
      </w:r>
      <w:r w:rsidR="00C80EBF">
        <w:rPr>
          <w:spacing w:val="1"/>
        </w:rPr>
        <w:t xml:space="preserve"> </w:t>
      </w:r>
      <w:r w:rsidR="00C80EBF">
        <w:t>развития</w:t>
      </w:r>
      <w:r w:rsidR="00C80EBF">
        <w:rPr>
          <w:spacing w:val="1"/>
        </w:rPr>
        <w:t xml:space="preserve"> </w:t>
      </w:r>
      <w:r w:rsidR="00C80EBF">
        <w:t>мировой</w:t>
      </w:r>
      <w:r w:rsidR="00C80EBF">
        <w:rPr>
          <w:spacing w:val="1"/>
        </w:rPr>
        <w:t xml:space="preserve"> </w:t>
      </w:r>
      <w:r w:rsidR="00C80EBF">
        <w:t>валютно-финансовой</w:t>
      </w:r>
      <w:r w:rsidR="00C80EBF">
        <w:rPr>
          <w:spacing w:val="1"/>
        </w:rPr>
        <w:t xml:space="preserve"> </w:t>
      </w:r>
      <w:r w:rsidR="00C80EBF">
        <w:t>системы. Инфраструктура мирового финансового рынка и тенденции ее развития в условиях цифровизации.</w:t>
      </w:r>
    </w:p>
    <w:p w14:paraId="4B02BC0F" w14:textId="77777777" w:rsidR="00C80EBF" w:rsidRPr="00B50E3D" w:rsidRDefault="00C80EBF" w:rsidP="00B50E3D">
      <w:pPr>
        <w:rPr>
          <w:b/>
          <w:sz w:val="28"/>
          <w:szCs w:val="28"/>
        </w:rPr>
      </w:pPr>
      <w:r w:rsidRPr="00B50E3D">
        <w:rPr>
          <w:b/>
          <w:sz w:val="28"/>
          <w:szCs w:val="28"/>
        </w:rPr>
        <w:t>Тема</w:t>
      </w:r>
      <w:r w:rsidRPr="00B50E3D">
        <w:rPr>
          <w:b/>
          <w:spacing w:val="2"/>
          <w:sz w:val="28"/>
          <w:szCs w:val="28"/>
        </w:rPr>
        <w:t xml:space="preserve"> </w:t>
      </w:r>
      <w:r w:rsidRPr="00B50E3D">
        <w:rPr>
          <w:b/>
          <w:sz w:val="28"/>
          <w:szCs w:val="28"/>
        </w:rPr>
        <w:t>12.</w:t>
      </w:r>
      <w:r w:rsidRPr="00B50E3D">
        <w:rPr>
          <w:b/>
          <w:spacing w:val="3"/>
          <w:sz w:val="28"/>
          <w:szCs w:val="28"/>
        </w:rPr>
        <w:t xml:space="preserve"> </w:t>
      </w:r>
      <w:r w:rsidRPr="00B50E3D">
        <w:rPr>
          <w:b/>
          <w:sz w:val="28"/>
          <w:szCs w:val="28"/>
        </w:rPr>
        <w:t>Валюта</w:t>
      </w:r>
      <w:r w:rsidRPr="00B50E3D">
        <w:rPr>
          <w:b/>
          <w:spacing w:val="2"/>
          <w:sz w:val="28"/>
          <w:szCs w:val="28"/>
        </w:rPr>
        <w:t xml:space="preserve"> </w:t>
      </w:r>
      <w:r w:rsidRPr="00B50E3D">
        <w:rPr>
          <w:b/>
          <w:sz w:val="28"/>
          <w:szCs w:val="28"/>
        </w:rPr>
        <w:t>и</w:t>
      </w:r>
      <w:r w:rsidRPr="00B50E3D">
        <w:rPr>
          <w:b/>
          <w:spacing w:val="3"/>
          <w:sz w:val="28"/>
          <w:szCs w:val="28"/>
        </w:rPr>
        <w:t xml:space="preserve"> </w:t>
      </w:r>
      <w:r w:rsidRPr="00B50E3D">
        <w:rPr>
          <w:b/>
          <w:sz w:val="28"/>
          <w:szCs w:val="28"/>
        </w:rPr>
        <w:t>международные</w:t>
      </w:r>
      <w:r w:rsidRPr="00B50E3D">
        <w:rPr>
          <w:b/>
          <w:spacing w:val="3"/>
          <w:sz w:val="28"/>
          <w:szCs w:val="28"/>
        </w:rPr>
        <w:t xml:space="preserve"> </w:t>
      </w:r>
      <w:r w:rsidRPr="00B50E3D">
        <w:rPr>
          <w:b/>
          <w:sz w:val="28"/>
          <w:szCs w:val="28"/>
        </w:rPr>
        <w:t>валютные</w:t>
      </w:r>
      <w:r w:rsidRPr="00B50E3D">
        <w:rPr>
          <w:b/>
          <w:spacing w:val="2"/>
          <w:sz w:val="28"/>
          <w:szCs w:val="28"/>
        </w:rPr>
        <w:t xml:space="preserve"> </w:t>
      </w:r>
      <w:r w:rsidRPr="00B50E3D">
        <w:rPr>
          <w:b/>
          <w:sz w:val="28"/>
          <w:szCs w:val="28"/>
        </w:rPr>
        <w:t>отношения.</w:t>
      </w:r>
    </w:p>
    <w:p w14:paraId="42F563F1" w14:textId="77777777" w:rsidR="00C80EBF" w:rsidRPr="00D66955" w:rsidRDefault="00C80EBF" w:rsidP="00C80EBF">
      <w:pPr>
        <w:pStyle w:val="a3"/>
        <w:ind w:left="57" w:right="57" w:firstLine="709"/>
      </w:pPr>
      <w:r>
        <w:lastRenderedPageBreak/>
        <w:t>Понятие и типы валют. Национальные резервные валюты, региональные</w:t>
      </w:r>
      <w:r>
        <w:rPr>
          <w:spacing w:val="1"/>
        </w:rPr>
        <w:t xml:space="preserve"> </w:t>
      </w:r>
      <w:r>
        <w:t>валюты,</w:t>
      </w:r>
      <w:r>
        <w:rPr>
          <w:spacing w:val="1"/>
        </w:rPr>
        <w:t xml:space="preserve"> </w:t>
      </w:r>
      <w:r>
        <w:t>валюты</w:t>
      </w:r>
      <w:r>
        <w:rPr>
          <w:spacing w:val="1"/>
        </w:rPr>
        <w:t xml:space="preserve"> </w:t>
      </w:r>
      <w:r>
        <w:t>на</w:t>
      </w:r>
      <w:r>
        <w:rPr>
          <w:spacing w:val="1"/>
        </w:rPr>
        <w:t xml:space="preserve"> </w:t>
      </w:r>
      <w:r>
        <w:t>основе</w:t>
      </w:r>
      <w:r>
        <w:rPr>
          <w:spacing w:val="1"/>
        </w:rPr>
        <w:t xml:space="preserve"> </w:t>
      </w:r>
      <w:proofErr w:type="spellStart"/>
      <w:r>
        <w:t>поливалютного</w:t>
      </w:r>
      <w:proofErr w:type="spellEnd"/>
      <w:r>
        <w:rPr>
          <w:spacing w:val="1"/>
        </w:rPr>
        <w:t xml:space="preserve"> </w:t>
      </w:r>
      <w:r>
        <w:t>стандарта.</w:t>
      </w:r>
      <w:r>
        <w:rPr>
          <w:spacing w:val="1"/>
        </w:rPr>
        <w:t xml:space="preserve"> </w:t>
      </w:r>
      <w:r>
        <w:t>Анализ</w:t>
      </w:r>
      <w:r>
        <w:rPr>
          <w:spacing w:val="1"/>
        </w:rPr>
        <w:t xml:space="preserve"> </w:t>
      </w:r>
      <w:r>
        <w:t>опыта</w:t>
      </w:r>
      <w:r>
        <w:rPr>
          <w:spacing w:val="-67"/>
        </w:rPr>
        <w:t xml:space="preserve"> </w:t>
      </w:r>
      <w:r>
        <w:t>функционирования</w:t>
      </w:r>
      <w:r>
        <w:rPr>
          <w:spacing w:val="-13"/>
        </w:rPr>
        <w:t xml:space="preserve"> </w:t>
      </w:r>
      <w:r>
        <w:t>доллара</w:t>
      </w:r>
      <w:r>
        <w:rPr>
          <w:spacing w:val="-12"/>
        </w:rPr>
        <w:t xml:space="preserve"> </w:t>
      </w:r>
      <w:r>
        <w:t>США</w:t>
      </w:r>
      <w:r>
        <w:rPr>
          <w:spacing w:val="-13"/>
        </w:rPr>
        <w:t xml:space="preserve"> </w:t>
      </w:r>
      <w:r>
        <w:t>как</w:t>
      </w:r>
      <w:r>
        <w:rPr>
          <w:spacing w:val="-12"/>
        </w:rPr>
        <w:t xml:space="preserve"> </w:t>
      </w:r>
      <w:r>
        <w:t>национальной</w:t>
      </w:r>
      <w:r>
        <w:rPr>
          <w:spacing w:val="-12"/>
        </w:rPr>
        <w:t xml:space="preserve"> </w:t>
      </w:r>
      <w:r>
        <w:t>мировой</w:t>
      </w:r>
      <w:r>
        <w:rPr>
          <w:spacing w:val="-13"/>
        </w:rPr>
        <w:t xml:space="preserve"> </w:t>
      </w:r>
      <w:r>
        <w:t>резервной</w:t>
      </w:r>
      <w:r>
        <w:rPr>
          <w:spacing w:val="-12"/>
        </w:rPr>
        <w:t xml:space="preserve"> </w:t>
      </w:r>
      <w:r>
        <w:t>валюты</w:t>
      </w:r>
      <w:r>
        <w:rPr>
          <w:spacing w:val="-68"/>
        </w:rPr>
        <w:t xml:space="preserve"> </w:t>
      </w:r>
      <w:r>
        <w:t>и евро, как региональной резервной валюты. Теории валютного курса. Влияние</w:t>
      </w:r>
      <w:r>
        <w:rPr>
          <w:spacing w:val="1"/>
        </w:rPr>
        <w:t xml:space="preserve"> </w:t>
      </w:r>
      <w:r>
        <w:t>валютного курса на мировую экономику и глобальные финансы. Анализ опыта</w:t>
      </w:r>
      <w:r>
        <w:rPr>
          <w:spacing w:val="1"/>
        </w:rPr>
        <w:t xml:space="preserve"> </w:t>
      </w:r>
      <w:r>
        <w:t>прогнозирования валютного курса для развитых и развивающихся экономик.</w:t>
      </w:r>
      <w:r>
        <w:rPr>
          <w:spacing w:val="1"/>
        </w:rPr>
        <w:t xml:space="preserve"> </w:t>
      </w:r>
      <w:r>
        <w:t>Валютный курс как канал денежно-кредитной политики. Опыт использования</w:t>
      </w:r>
      <w:r>
        <w:rPr>
          <w:spacing w:val="1"/>
        </w:rPr>
        <w:t xml:space="preserve"> </w:t>
      </w:r>
      <w:r>
        <w:t>моделей прогнозирования и опыта валютного регулирования. Проблема выбора</w:t>
      </w:r>
      <w:r>
        <w:rPr>
          <w:spacing w:val="-67"/>
        </w:rPr>
        <w:t xml:space="preserve"> </w:t>
      </w:r>
      <w:r>
        <w:t>оптимального режима валютного курса в развивающихся странах. Валютная</w:t>
      </w:r>
      <w:r>
        <w:rPr>
          <w:spacing w:val="1"/>
        </w:rPr>
        <w:t xml:space="preserve"> </w:t>
      </w:r>
      <w:r>
        <w:t>политика,</w:t>
      </w:r>
      <w:r>
        <w:rPr>
          <w:spacing w:val="1"/>
        </w:rPr>
        <w:t xml:space="preserve"> </w:t>
      </w:r>
      <w:r>
        <w:t>валютное</w:t>
      </w:r>
      <w:r>
        <w:rPr>
          <w:spacing w:val="1"/>
        </w:rPr>
        <w:t xml:space="preserve"> </w:t>
      </w:r>
      <w:r>
        <w:t>регулирование</w:t>
      </w:r>
      <w:r>
        <w:rPr>
          <w:spacing w:val="1"/>
        </w:rPr>
        <w:t xml:space="preserve"> </w:t>
      </w:r>
      <w:r>
        <w:t>и</w:t>
      </w:r>
      <w:r>
        <w:rPr>
          <w:spacing w:val="1"/>
        </w:rPr>
        <w:t xml:space="preserve"> </w:t>
      </w:r>
      <w:r>
        <w:t>валютный</w:t>
      </w:r>
      <w:r>
        <w:rPr>
          <w:spacing w:val="1"/>
        </w:rPr>
        <w:t xml:space="preserve"> </w:t>
      </w:r>
      <w:r>
        <w:t>контроль.</w:t>
      </w:r>
      <w:r>
        <w:rPr>
          <w:spacing w:val="1"/>
        </w:rPr>
        <w:t xml:space="preserve"> </w:t>
      </w:r>
      <w:r>
        <w:t>Сущность</w:t>
      </w:r>
      <w:r>
        <w:rPr>
          <w:spacing w:val="1"/>
        </w:rPr>
        <w:t xml:space="preserve"> </w:t>
      </w:r>
      <w:r>
        <w:t>и</w:t>
      </w:r>
      <w:r>
        <w:rPr>
          <w:spacing w:val="1"/>
        </w:rPr>
        <w:t xml:space="preserve"> </w:t>
      </w:r>
      <w:r>
        <w:t>особенности международных валютных отношений. Эволюция международных</w:t>
      </w:r>
      <w:r>
        <w:rPr>
          <w:spacing w:val="-67"/>
        </w:rPr>
        <w:t xml:space="preserve"> </w:t>
      </w:r>
      <w:r>
        <w:t>валютных</w:t>
      </w:r>
      <w:r>
        <w:rPr>
          <w:spacing w:val="1"/>
        </w:rPr>
        <w:t xml:space="preserve"> </w:t>
      </w:r>
      <w:r>
        <w:t>отношений</w:t>
      </w:r>
      <w:r>
        <w:rPr>
          <w:spacing w:val="1"/>
        </w:rPr>
        <w:t xml:space="preserve"> </w:t>
      </w:r>
      <w:r>
        <w:t>и</w:t>
      </w:r>
      <w:r>
        <w:rPr>
          <w:spacing w:val="1"/>
        </w:rPr>
        <w:t xml:space="preserve"> </w:t>
      </w:r>
      <w:r>
        <w:t>особенности</w:t>
      </w:r>
      <w:r>
        <w:rPr>
          <w:spacing w:val="1"/>
        </w:rPr>
        <w:t xml:space="preserve"> </w:t>
      </w:r>
      <w:r>
        <w:t>их</w:t>
      </w:r>
      <w:r>
        <w:rPr>
          <w:spacing w:val="1"/>
        </w:rPr>
        <w:t xml:space="preserve"> </w:t>
      </w:r>
      <w:r>
        <w:t>современного</w:t>
      </w:r>
      <w:r>
        <w:rPr>
          <w:spacing w:val="1"/>
        </w:rPr>
        <w:t xml:space="preserve"> </w:t>
      </w:r>
      <w:r>
        <w:t>состояния.</w:t>
      </w:r>
      <w:r>
        <w:rPr>
          <w:spacing w:val="1"/>
        </w:rPr>
        <w:t xml:space="preserve"> </w:t>
      </w:r>
      <w:r>
        <w:t>Эволюция</w:t>
      </w:r>
      <w:r>
        <w:rPr>
          <w:spacing w:val="-67"/>
        </w:rPr>
        <w:t xml:space="preserve"> </w:t>
      </w:r>
      <w:r>
        <w:t>роли</w:t>
      </w:r>
      <w:r>
        <w:rPr>
          <w:spacing w:val="1"/>
        </w:rPr>
        <w:t xml:space="preserve"> </w:t>
      </w:r>
      <w:r>
        <w:t>золота</w:t>
      </w:r>
      <w:r>
        <w:rPr>
          <w:spacing w:val="1"/>
        </w:rPr>
        <w:t xml:space="preserve"> </w:t>
      </w:r>
      <w:r>
        <w:t>в</w:t>
      </w:r>
      <w:r>
        <w:rPr>
          <w:spacing w:val="1"/>
        </w:rPr>
        <w:t xml:space="preserve"> </w:t>
      </w:r>
      <w:r>
        <w:t>международных</w:t>
      </w:r>
      <w:r>
        <w:rPr>
          <w:spacing w:val="1"/>
        </w:rPr>
        <w:t xml:space="preserve"> </w:t>
      </w:r>
      <w:r>
        <w:t>валютных</w:t>
      </w:r>
      <w:r>
        <w:rPr>
          <w:spacing w:val="1"/>
        </w:rPr>
        <w:t xml:space="preserve"> </w:t>
      </w:r>
      <w:r>
        <w:t>отношениях.</w:t>
      </w:r>
      <w:r>
        <w:rPr>
          <w:spacing w:val="1"/>
        </w:rPr>
        <w:t xml:space="preserve"> </w:t>
      </w:r>
      <w:r>
        <w:t>Современные</w:t>
      </w:r>
      <w:r>
        <w:rPr>
          <w:spacing w:val="1"/>
        </w:rPr>
        <w:t xml:space="preserve"> </w:t>
      </w:r>
      <w:r>
        <w:t>особенности</w:t>
      </w:r>
      <w:r>
        <w:rPr>
          <w:spacing w:val="1"/>
        </w:rPr>
        <w:t xml:space="preserve"> </w:t>
      </w:r>
      <w:r>
        <w:t>роли</w:t>
      </w:r>
      <w:r>
        <w:rPr>
          <w:spacing w:val="1"/>
        </w:rPr>
        <w:t xml:space="preserve"> </w:t>
      </w:r>
      <w:r>
        <w:t>золота</w:t>
      </w:r>
      <w:r>
        <w:rPr>
          <w:spacing w:val="1"/>
        </w:rPr>
        <w:t xml:space="preserve"> </w:t>
      </w:r>
      <w:r>
        <w:t>в</w:t>
      </w:r>
      <w:r>
        <w:rPr>
          <w:spacing w:val="1"/>
        </w:rPr>
        <w:t xml:space="preserve"> </w:t>
      </w:r>
      <w:r>
        <w:t>современной</w:t>
      </w:r>
      <w:r>
        <w:rPr>
          <w:spacing w:val="1"/>
        </w:rPr>
        <w:t xml:space="preserve"> </w:t>
      </w:r>
      <w:r>
        <w:t>мировой</w:t>
      </w:r>
      <w:r>
        <w:rPr>
          <w:spacing w:val="1"/>
        </w:rPr>
        <w:t xml:space="preserve"> </w:t>
      </w:r>
      <w:r>
        <w:t>финансовой</w:t>
      </w:r>
      <w:r>
        <w:rPr>
          <w:spacing w:val="1"/>
        </w:rPr>
        <w:t xml:space="preserve"> </w:t>
      </w:r>
      <w:r>
        <w:t>архитектуре:</w:t>
      </w:r>
      <w:r>
        <w:rPr>
          <w:spacing w:val="1"/>
        </w:rPr>
        <w:t xml:space="preserve"> </w:t>
      </w:r>
      <w:r>
        <w:t>демонетизация и</w:t>
      </w:r>
      <w:r>
        <w:rPr>
          <w:spacing w:val="1"/>
        </w:rPr>
        <w:t xml:space="preserve"> </w:t>
      </w:r>
      <w:r>
        <w:t>элементы современной</w:t>
      </w:r>
      <w:r>
        <w:rPr>
          <w:spacing w:val="1"/>
        </w:rPr>
        <w:t xml:space="preserve"> </w:t>
      </w:r>
      <w:proofErr w:type="spellStart"/>
      <w:r>
        <w:t>ремонетизации</w:t>
      </w:r>
      <w:proofErr w:type="spellEnd"/>
      <w:r>
        <w:rPr>
          <w:spacing w:val="1"/>
        </w:rPr>
        <w:t xml:space="preserve"> </w:t>
      </w:r>
      <w:r>
        <w:t xml:space="preserve">золота. Криптовалюты и </w:t>
      </w:r>
      <w:r>
        <w:rPr>
          <w:lang w:val="en-US"/>
        </w:rPr>
        <w:t>CBDC</w:t>
      </w:r>
      <w:r>
        <w:t xml:space="preserve"> валюты как результат цифровизации: их особенности, виды и тенденции развития.</w:t>
      </w:r>
    </w:p>
    <w:p w14:paraId="5B07DBE2" w14:textId="77777777" w:rsidR="00C80EBF" w:rsidRPr="00B50E3D" w:rsidRDefault="00C80EBF" w:rsidP="00B50E3D">
      <w:pPr>
        <w:rPr>
          <w:b/>
          <w:sz w:val="28"/>
          <w:szCs w:val="28"/>
        </w:rPr>
      </w:pPr>
      <w:r w:rsidRPr="00B50E3D">
        <w:rPr>
          <w:b/>
          <w:sz w:val="28"/>
          <w:szCs w:val="28"/>
        </w:rPr>
        <w:t>Тема</w:t>
      </w:r>
      <w:r w:rsidRPr="00B50E3D">
        <w:rPr>
          <w:b/>
          <w:spacing w:val="1"/>
          <w:sz w:val="28"/>
          <w:szCs w:val="28"/>
        </w:rPr>
        <w:t xml:space="preserve"> </w:t>
      </w:r>
      <w:r w:rsidRPr="00B50E3D">
        <w:rPr>
          <w:b/>
          <w:sz w:val="28"/>
          <w:szCs w:val="28"/>
        </w:rPr>
        <w:t>13.</w:t>
      </w:r>
      <w:r w:rsidRPr="00B50E3D">
        <w:rPr>
          <w:b/>
          <w:spacing w:val="1"/>
          <w:sz w:val="28"/>
          <w:szCs w:val="28"/>
        </w:rPr>
        <w:t xml:space="preserve"> </w:t>
      </w:r>
      <w:r w:rsidRPr="00B50E3D">
        <w:rPr>
          <w:b/>
          <w:sz w:val="28"/>
          <w:szCs w:val="28"/>
        </w:rPr>
        <w:t>Тенденции</w:t>
      </w:r>
      <w:r w:rsidRPr="00B50E3D">
        <w:rPr>
          <w:b/>
          <w:spacing w:val="1"/>
          <w:sz w:val="28"/>
          <w:szCs w:val="28"/>
        </w:rPr>
        <w:t xml:space="preserve"> </w:t>
      </w:r>
      <w:r w:rsidRPr="00B50E3D">
        <w:rPr>
          <w:b/>
          <w:sz w:val="28"/>
          <w:szCs w:val="28"/>
        </w:rPr>
        <w:t>и</w:t>
      </w:r>
      <w:r w:rsidRPr="00B50E3D">
        <w:rPr>
          <w:b/>
          <w:spacing w:val="1"/>
          <w:sz w:val="28"/>
          <w:szCs w:val="28"/>
        </w:rPr>
        <w:t xml:space="preserve"> </w:t>
      </w:r>
      <w:r w:rsidRPr="00B50E3D">
        <w:rPr>
          <w:b/>
          <w:sz w:val="28"/>
          <w:szCs w:val="28"/>
        </w:rPr>
        <w:t>направления</w:t>
      </w:r>
      <w:r w:rsidRPr="00B50E3D">
        <w:rPr>
          <w:b/>
          <w:spacing w:val="1"/>
          <w:sz w:val="28"/>
          <w:szCs w:val="28"/>
        </w:rPr>
        <w:t xml:space="preserve"> </w:t>
      </w:r>
      <w:r w:rsidRPr="00B50E3D">
        <w:rPr>
          <w:b/>
          <w:sz w:val="28"/>
          <w:szCs w:val="28"/>
        </w:rPr>
        <w:t>реформирования</w:t>
      </w:r>
      <w:r w:rsidRPr="00B50E3D">
        <w:rPr>
          <w:b/>
          <w:spacing w:val="1"/>
          <w:sz w:val="28"/>
          <w:szCs w:val="28"/>
        </w:rPr>
        <w:t xml:space="preserve"> </w:t>
      </w:r>
      <w:r w:rsidRPr="00B50E3D">
        <w:rPr>
          <w:b/>
          <w:sz w:val="28"/>
          <w:szCs w:val="28"/>
        </w:rPr>
        <w:t>мировой</w:t>
      </w:r>
      <w:r w:rsidRPr="00B50E3D">
        <w:rPr>
          <w:b/>
          <w:spacing w:val="1"/>
          <w:sz w:val="28"/>
          <w:szCs w:val="28"/>
        </w:rPr>
        <w:t xml:space="preserve"> </w:t>
      </w:r>
      <w:r w:rsidRPr="00B50E3D">
        <w:rPr>
          <w:b/>
          <w:sz w:val="28"/>
          <w:szCs w:val="28"/>
        </w:rPr>
        <w:t>валютно-финансовой системы.</w:t>
      </w:r>
    </w:p>
    <w:p w14:paraId="0E9C4BCB" w14:textId="77777777" w:rsidR="00C80EBF" w:rsidRDefault="00C80EBF" w:rsidP="00C80EBF">
      <w:pPr>
        <w:ind w:firstLine="720"/>
        <w:jc w:val="both"/>
        <w:rPr>
          <w:sz w:val="28"/>
          <w:szCs w:val="28"/>
        </w:rPr>
      </w:pPr>
      <w:r w:rsidRPr="00C80EBF">
        <w:rPr>
          <w:sz w:val="28"/>
          <w:szCs w:val="28"/>
        </w:rPr>
        <w:t>Особенности,</w:t>
      </w:r>
      <w:r w:rsidRPr="00C80EBF">
        <w:rPr>
          <w:sz w:val="28"/>
          <w:szCs w:val="28"/>
        </w:rPr>
        <w:tab/>
        <w:t>основные</w:t>
      </w:r>
      <w:r w:rsidRPr="00C80EBF">
        <w:rPr>
          <w:sz w:val="28"/>
          <w:szCs w:val="28"/>
        </w:rPr>
        <w:tab/>
        <w:t>принципы</w:t>
      </w:r>
      <w:r w:rsidRPr="00C80EBF">
        <w:rPr>
          <w:sz w:val="28"/>
          <w:szCs w:val="28"/>
        </w:rPr>
        <w:tab/>
        <w:t>и</w:t>
      </w:r>
      <w:r w:rsidRPr="00C80EBF">
        <w:rPr>
          <w:sz w:val="28"/>
          <w:szCs w:val="28"/>
        </w:rPr>
        <w:tab/>
        <w:t>направления реформирования современной мировой</w:t>
      </w:r>
      <w:r w:rsidRPr="00C80EBF">
        <w:rPr>
          <w:sz w:val="28"/>
          <w:szCs w:val="28"/>
        </w:rPr>
        <w:tab/>
        <w:t>валютно-финансовой</w:t>
      </w:r>
      <w:r w:rsidRPr="00C80EBF">
        <w:rPr>
          <w:sz w:val="28"/>
          <w:szCs w:val="28"/>
        </w:rPr>
        <w:tab/>
        <w:t>системы.</w:t>
      </w:r>
      <w:r w:rsidRPr="00C80EBF">
        <w:rPr>
          <w:sz w:val="28"/>
          <w:szCs w:val="28"/>
        </w:rPr>
        <w:tab/>
      </w:r>
    </w:p>
    <w:p w14:paraId="4D5DA178" w14:textId="518FA43B" w:rsidR="00C80EBF" w:rsidRPr="00C80EBF" w:rsidRDefault="00C80EBF" w:rsidP="00C80EBF">
      <w:pPr>
        <w:ind w:firstLine="720"/>
        <w:jc w:val="both"/>
        <w:rPr>
          <w:sz w:val="28"/>
          <w:szCs w:val="28"/>
        </w:rPr>
      </w:pPr>
      <w:r w:rsidRPr="00C80EBF">
        <w:rPr>
          <w:sz w:val="28"/>
          <w:szCs w:val="28"/>
        </w:rPr>
        <w:t>Определение</w:t>
      </w:r>
      <w:r>
        <w:rPr>
          <w:sz w:val="28"/>
          <w:szCs w:val="28"/>
        </w:rPr>
        <w:t xml:space="preserve"> </w:t>
      </w:r>
      <w:r w:rsidRPr="00C80EBF">
        <w:rPr>
          <w:sz w:val="28"/>
          <w:szCs w:val="28"/>
        </w:rPr>
        <w:t xml:space="preserve">императивных тенденций трансформации </w:t>
      </w:r>
      <w:proofErr w:type="spellStart"/>
      <w:r w:rsidRPr="00C80EBF">
        <w:rPr>
          <w:sz w:val="28"/>
          <w:szCs w:val="28"/>
        </w:rPr>
        <w:t>доллароцентристской</w:t>
      </w:r>
      <w:proofErr w:type="spellEnd"/>
      <w:r w:rsidRPr="00C80EBF">
        <w:rPr>
          <w:sz w:val="28"/>
          <w:szCs w:val="28"/>
        </w:rPr>
        <w:t xml:space="preserve"> англо-саксонской модели международной валютно-финансовой системы в многополярную модель.</w:t>
      </w:r>
    </w:p>
    <w:p w14:paraId="6AD8A9DB" w14:textId="36B6EB1A" w:rsidR="00C80EBF" w:rsidRDefault="00C80EBF" w:rsidP="00C80EBF">
      <w:pPr>
        <w:pStyle w:val="a3"/>
        <w:ind w:left="57" w:right="57" w:firstLine="709"/>
      </w:pPr>
      <w:r>
        <w:t>Реформа</w:t>
      </w:r>
      <w:r>
        <w:rPr>
          <w:spacing w:val="1"/>
        </w:rPr>
        <w:t xml:space="preserve"> </w:t>
      </w:r>
      <w:r>
        <w:t>системы</w:t>
      </w:r>
      <w:r>
        <w:rPr>
          <w:spacing w:val="1"/>
        </w:rPr>
        <w:t xml:space="preserve"> </w:t>
      </w:r>
      <w:r>
        <w:t>надзора</w:t>
      </w:r>
      <w:r>
        <w:rPr>
          <w:spacing w:val="1"/>
        </w:rPr>
        <w:t xml:space="preserve"> </w:t>
      </w:r>
      <w:r>
        <w:t>за</w:t>
      </w:r>
      <w:r>
        <w:rPr>
          <w:spacing w:val="1"/>
        </w:rPr>
        <w:t xml:space="preserve"> </w:t>
      </w:r>
      <w:r>
        <w:t>мировой</w:t>
      </w:r>
      <w:r>
        <w:rPr>
          <w:spacing w:val="1"/>
        </w:rPr>
        <w:t xml:space="preserve"> </w:t>
      </w:r>
      <w:r>
        <w:t>валютно-финансовой</w:t>
      </w:r>
      <w:r>
        <w:rPr>
          <w:spacing w:val="1"/>
        </w:rPr>
        <w:t xml:space="preserve"> </w:t>
      </w:r>
      <w:r>
        <w:t>системой,</w:t>
      </w:r>
      <w:r>
        <w:rPr>
          <w:spacing w:val="1"/>
        </w:rPr>
        <w:t xml:space="preserve"> </w:t>
      </w:r>
      <w:r>
        <w:t>деятельности</w:t>
      </w:r>
      <w:r>
        <w:rPr>
          <w:spacing w:val="1"/>
        </w:rPr>
        <w:t xml:space="preserve"> </w:t>
      </w:r>
      <w:r>
        <w:t>международных</w:t>
      </w:r>
      <w:r>
        <w:rPr>
          <w:spacing w:val="1"/>
        </w:rPr>
        <w:t xml:space="preserve"> </w:t>
      </w:r>
      <w:r>
        <w:t>финансовых</w:t>
      </w:r>
      <w:r>
        <w:rPr>
          <w:spacing w:val="1"/>
        </w:rPr>
        <w:t xml:space="preserve"> </w:t>
      </w:r>
      <w:r>
        <w:t>институтов.</w:t>
      </w:r>
      <w:r>
        <w:rPr>
          <w:spacing w:val="1"/>
        </w:rPr>
        <w:t xml:space="preserve"> </w:t>
      </w:r>
      <w:r>
        <w:t>Реформа</w:t>
      </w:r>
      <w:r>
        <w:rPr>
          <w:spacing w:val="1"/>
        </w:rPr>
        <w:t xml:space="preserve"> </w:t>
      </w:r>
      <w:r>
        <w:t>квот</w:t>
      </w:r>
      <w:r>
        <w:rPr>
          <w:spacing w:val="1"/>
        </w:rPr>
        <w:t xml:space="preserve"> </w:t>
      </w:r>
      <w:r>
        <w:t>МВФ.</w:t>
      </w:r>
      <w:r>
        <w:rPr>
          <w:spacing w:val="-67"/>
        </w:rPr>
        <w:t xml:space="preserve"> </w:t>
      </w:r>
      <w:r>
        <w:t>Причины торможения четырнадцатой реформы голосов и квот стран в МВФ</w:t>
      </w:r>
      <w:r>
        <w:rPr>
          <w:spacing w:val="1"/>
        </w:rPr>
        <w:t xml:space="preserve"> </w:t>
      </w:r>
      <w:r>
        <w:t>2010 г. и необходимость пятнадцатого пересмотра 2015 г. Реформа кредитной</w:t>
      </w:r>
      <w:r>
        <w:rPr>
          <w:spacing w:val="1"/>
        </w:rPr>
        <w:t xml:space="preserve"> </w:t>
      </w:r>
      <w:r>
        <w:t>деятельности</w:t>
      </w:r>
      <w:r>
        <w:rPr>
          <w:spacing w:val="1"/>
        </w:rPr>
        <w:t xml:space="preserve"> </w:t>
      </w:r>
      <w:r>
        <w:t>МВФ.</w:t>
      </w:r>
      <w:r>
        <w:rPr>
          <w:spacing w:val="1"/>
        </w:rPr>
        <w:t xml:space="preserve"> </w:t>
      </w:r>
      <w:r>
        <w:t>Обсуждение</w:t>
      </w:r>
      <w:r>
        <w:rPr>
          <w:spacing w:val="1"/>
        </w:rPr>
        <w:t xml:space="preserve"> </w:t>
      </w:r>
      <w:r>
        <w:t>статуса</w:t>
      </w:r>
      <w:r>
        <w:rPr>
          <w:spacing w:val="1"/>
        </w:rPr>
        <w:t xml:space="preserve"> </w:t>
      </w:r>
      <w:r>
        <w:t>мировых</w:t>
      </w:r>
      <w:r>
        <w:rPr>
          <w:spacing w:val="1"/>
        </w:rPr>
        <w:t xml:space="preserve"> </w:t>
      </w:r>
      <w:r>
        <w:t>резервных</w:t>
      </w:r>
      <w:r>
        <w:rPr>
          <w:spacing w:val="1"/>
        </w:rPr>
        <w:t xml:space="preserve"> </w:t>
      </w:r>
      <w:r>
        <w:t>активов</w:t>
      </w:r>
      <w:r>
        <w:rPr>
          <w:spacing w:val="1"/>
        </w:rPr>
        <w:t xml:space="preserve"> </w:t>
      </w:r>
      <w:r>
        <w:t>и</w:t>
      </w:r>
      <w:r>
        <w:rPr>
          <w:spacing w:val="1"/>
        </w:rPr>
        <w:t xml:space="preserve"> </w:t>
      </w:r>
      <w:r>
        <w:t>критериев оптимального режима валютного курса. Рекомендации Группы 20 и</w:t>
      </w:r>
      <w:r>
        <w:rPr>
          <w:spacing w:val="1"/>
        </w:rPr>
        <w:t xml:space="preserve"> </w:t>
      </w:r>
      <w:r>
        <w:t>оценка результатов их реализации. Роль Международного валютного фонда и</w:t>
      </w:r>
      <w:r>
        <w:rPr>
          <w:spacing w:val="1"/>
        </w:rPr>
        <w:t xml:space="preserve"> </w:t>
      </w:r>
      <w:r>
        <w:t>Совета</w:t>
      </w:r>
      <w:r>
        <w:rPr>
          <w:spacing w:val="1"/>
        </w:rPr>
        <w:t xml:space="preserve"> </w:t>
      </w:r>
      <w:r>
        <w:t>по</w:t>
      </w:r>
      <w:r>
        <w:rPr>
          <w:spacing w:val="1"/>
        </w:rPr>
        <w:t xml:space="preserve"> </w:t>
      </w:r>
      <w:r>
        <w:t>финансовой</w:t>
      </w:r>
      <w:r>
        <w:rPr>
          <w:spacing w:val="1"/>
        </w:rPr>
        <w:t xml:space="preserve"> </w:t>
      </w:r>
      <w:r>
        <w:t>стабильности</w:t>
      </w:r>
      <w:r>
        <w:rPr>
          <w:spacing w:val="1"/>
        </w:rPr>
        <w:t xml:space="preserve"> </w:t>
      </w:r>
      <w:r>
        <w:t>в</w:t>
      </w:r>
      <w:r>
        <w:rPr>
          <w:spacing w:val="1"/>
        </w:rPr>
        <w:t xml:space="preserve"> </w:t>
      </w:r>
      <w:r>
        <w:t>реформировании</w:t>
      </w:r>
      <w:r>
        <w:rPr>
          <w:spacing w:val="1"/>
        </w:rPr>
        <w:t xml:space="preserve"> </w:t>
      </w:r>
      <w:r>
        <w:t>мировой</w:t>
      </w:r>
      <w:r>
        <w:rPr>
          <w:spacing w:val="1"/>
        </w:rPr>
        <w:t xml:space="preserve"> </w:t>
      </w:r>
      <w:r>
        <w:t>валютно-финансовой</w:t>
      </w:r>
      <w:r w:rsidRPr="00C80EBF">
        <w:t xml:space="preserve"> </w:t>
      </w:r>
      <w:r>
        <w:t>системы. Роль Всемирного банка и Банка международных расчетов</w:t>
      </w:r>
      <w:r>
        <w:rPr>
          <w:spacing w:val="-67"/>
        </w:rPr>
        <w:t xml:space="preserve"> </w:t>
      </w:r>
      <w:r>
        <w:t>в</w:t>
      </w:r>
      <w:r>
        <w:rPr>
          <w:spacing w:val="1"/>
        </w:rPr>
        <w:t xml:space="preserve"> </w:t>
      </w:r>
      <w:r>
        <w:t>поддержании</w:t>
      </w:r>
      <w:r>
        <w:rPr>
          <w:spacing w:val="1"/>
        </w:rPr>
        <w:t xml:space="preserve"> </w:t>
      </w:r>
      <w:r>
        <w:t>глобальной</w:t>
      </w:r>
      <w:r>
        <w:rPr>
          <w:spacing w:val="1"/>
        </w:rPr>
        <w:t xml:space="preserve"> </w:t>
      </w:r>
      <w:r>
        <w:t>финансово-банковской</w:t>
      </w:r>
      <w:r>
        <w:rPr>
          <w:spacing w:val="1"/>
        </w:rPr>
        <w:t xml:space="preserve"> </w:t>
      </w:r>
      <w:r>
        <w:t>устойчивости.</w:t>
      </w:r>
      <w:r>
        <w:rPr>
          <w:spacing w:val="1"/>
        </w:rPr>
        <w:t xml:space="preserve"> </w:t>
      </w:r>
      <w:r>
        <w:t>Конфликт</w:t>
      </w:r>
      <w:r>
        <w:rPr>
          <w:spacing w:val="1"/>
        </w:rPr>
        <w:t xml:space="preserve"> </w:t>
      </w:r>
      <w:r>
        <w:t>интересов</w:t>
      </w:r>
      <w:r>
        <w:rPr>
          <w:spacing w:val="1"/>
        </w:rPr>
        <w:t xml:space="preserve"> </w:t>
      </w:r>
      <w:r>
        <w:t>развитых</w:t>
      </w:r>
      <w:r>
        <w:rPr>
          <w:spacing w:val="1"/>
        </w:rPr>
        <w:t xml:space="preserve"> </w:t>
      </w:r>
      <w:r>
        <w:t>и</w:t>
      </w:r>
      <w:r>
        <w:rPr>
          <w:spacing w:val="1"/>
        </w:rPr>
        <w:t xml:space="preserve"> </w:t>
      </w:r>
      <w:r>
        <w:t>развивающихся</w:t>
      </w:r>
      <w:r>
        <w:rPr>
          <w:spacing w:val="1"/>
        </w:rPr>
        <w:t xml:space="preserve"> </w:t>
      </w:r>
      <w:r>
        <w:t>стран</w:t>
      </w:r>
      <w:r>
        <w:rPr>
          <w:spacing w:val="1"/>
        </w:rPr>
        <w:t xml:space="preserve"> </w:t>
      </w:r>
      <w:r>
        <w:t>в</w:t>
      </w:r>
      <w:r>
        <w:rPr>
          <w:spacing w:val="1"/>
        </w:rPr>
        <w:t xml:space="preserve"> </w:t>
      </w:r>
      <w:r>
        <w:t>процессе</w:t>
      </w:r>
      <w:r>
        <w:rPr>
          <w:spacing w:val="1"/>
        </w:rPr>
        <w:t xml:space="preserve"> </w:t>
      </w:r>
      <w:r>
        <w:t>реформирования</w:t>
      </w:r>
      <w:r>
        <w:rPr>
          <w:spacing w:val="1"/>
        </w:rPr>
        <w:t xml:space="preserve"> </w:t>
      </w:r>
      <w:r>
        <w:t>мировой</w:t>
      </w:r>
      <w:r>
        <w:rPr>
          <w:spacing w:val="1"/>
        </w:rPr>
        <w:t xml:space="preserve"> </w:t>
      </w:r>
      <w:r>
        <w:t>валютно-финансовой</w:t>
      </w:r>
      <w:r>
        <w:rPr>
          <w:spacing w:val="1"/>
        </w:rPr>
        <w:t xml:space="preserve"> </w:t>
      </w:r>
      <w:r>
        <w:t>системы.</w:t>
      </w:r>
      <w:r>
        <w:rPr>
          <w:spacing w:val="1"/>
        </w:rPr>
        <w:t xml:space="preserve"> </w:t>
      </w:r>
      <w:r>
        <w:t>Современные</w:t>
      </w:r>
      <w:r>
        <w:rPr>
          <w:spacing w:val="1"/>
        </w:rPr>
        <w:t xml:space="preserve"> </w:t>
      </w:r>
      <w:r>
        <w:t>особенности</w:t>
      </w:r>
      <w:r>
        <w:rPr>
          <w:spacing w:val="1"/>
        </w:rPr>
        <w:t xml:space="preserve"> </w:t>
      </w:r>
      <w:r>
        <w:t>участия</w:t>
      </w:r>
      <w:r>
        <w:rPr>
          <w:spacing w:val="1"/>
        </w:rPr>
        <w:t xml:space="preserve"> </w:t>
      </w:r>
      <w:r>
        <w:t>Российской Федерации в процессах трансформации международной валютно-</w:t>
      </w:r>
      <w:r>
        <w:rPr>
          <w:spacing w:val="1"/>
        </w:rPr>
        <w:t xml:space="preserve"> </w:t>
      </w:r>
      <w:r>
        <w:t>финансовой системы.</w:t>
      </w:r>
    </w:p>
    <w:p w14:paraId="52869A62" w14:textId="77777777" w:rsidR="00C80EBF" w:rsidRPr="00B50E3D" w:rsidRDefault="00C80EBF" w:rsidP="00B50E3D">
      <w:pPr>
        <w:rPr>
          <w:b/>
          <w:sz w:val="28"/>
          <w:szCs w:val="28"/>
        </w:rPr>
      </w:pPr>
      <w:r w:rsidRPr="00B50E3D">
        <w:rPr>
          <w:b/>
          <w:sz w:val="28"/>
          <w:szCs w:val="28"/>
        </w:rPr>
        <w:t>Тема</w:t>
      </w:r>
      <w:r w:rsidRPr="00B50E3D">
        <w:rPr>
          <w:b/>
          <w:spacing w:val="3"/>
          <w:sz w:val="28"/>
          <w:szCs w:val="28"/>
        </w:rPr>
        <w:t xml:space="preserve"> </w:t>
      </w:r>
      <w:r w:rsidRPr="00B50E3D">
        <w:rPr>
          <w:b/>
          <w:sz w:val="28"/>
          <w:szCs w:val="28"/>
        </w:rPr>
        <w:t>14.</w:t>
      </w:r>
      <w:r w:rsidRPr="00B50E3D">
        <w:rPr>
          <w:b/>
          <w:spacing w:val="4"/>
          <w:sz w:val="28"/>
          <w:szCs w:val="28"/>
        </w:rPr>
        <w:t xml:space="preserve"> </w:t>
      </w:r>
      <w:r w:rsidRPr="00B50E3D">
        <w:rPr>
          <w:b/>
          <w:sz w:val="28"/>
          <w:szCs w:val="28"/>
        </w:rPr>
        <w:t>Региональные</w:t>
      </w:r>
      <w:r w:rsidRPr="00B50E3D">
        <w:rPr>
          <w:b/>
          <w:spacing w:val="3"/>
          <w:sz w:val="28"/>
          <w:szCs w:val="28"/>
        </w:rPr>
        <w:t xml:space="preserve"> </w:t>
      </w:r>
      <w:r w:rsidRPr="00B50E3D">
        <w:rPr>
          <w:b/>
          <w:sz w:val="28"/>
          <w:szCs w:val="28"/>
        </w:rPr>
        <w:t>валютно-финансовые</w:t>
      </w:r>
      <w:r w:rsidRPr="00B50E3D">
        <w:rPr>
          <w:b/>
          <w:spacing w:val="4"/>
          <w:sz w:val="28"/>
          <w:szCs w:val="28"/>
        </w:rPr>
        <w:t xml:space="preserve"> </w:t>
      </w:r>
      <w:r w:rsidRPr="00B50E3D">
        <w:rPr>
          <w:b/>
          <w:sz w:val="28"/>
          <w:szCs w:val="28"/>
        </w:rPr>
        <w:t>системы.</w:t>
      </w:r>
    </w:p>
    <w:p w14:paraId="10DD7DB1" w14:textId="77777777" w:rsidR="00C80EBF" w:rsidRDefault="00C80EBF" w:rsidP="00C80EBF">
      <w:pPr>
        <w:pStyle w:val="a3"/>
        <w:ind w:left="57" w:right="57" w:firstLine="709"/>
      </w:pPr>
      <w:r>
        <w:t>Теория оптимальной валютной зоны и региональная валютная интеграция.</w:t>
      </w:r>
      <w:r>
        <w:rPr>
          <w:spacing w:val="1"/>
        </w:rPr>
        <w:t xml:space="preserve"> </w:t>
      </w:r>
      <w:r>
        <w:t>Критерии</w:t>
      </w:r>
      <w:r>
        <w:rPr>
          <w:spacing w:val="1"/>
        </w:rPr>
        <w:t xml:space="preserve"> </w:t>
      </w:r>
      <w:r>
        <w:t>Маастрихтского</w:t>
      </w:r>
      <w:r>
        <w:rPr>
          <w:spacing w:val="1"/>
        </w:rPr>
        <w:t xml:space="preserve"> </w:t>
      </w:r>
      <w:r>
        <w:t>договора</w:t>
      </w:r>
      <w:r>
        <w:rPr>
          <w:spacing w:val="1"/>
        </w:rPr>
        <w:t xml:space="preserve"> </w:t>
      </w:r>
      <w:r>
        <w:t>и</w:t>
      </w:r>
      <w:r>
        <w:rPr>
          <w:spacing w:val="1"/>
        </w:rPr>
        <w:t xml:space="preserve"> </w:t>
      </w:r>
      <w:r>
        <w:t>формирование</w:t>
      </w:r>
      <w:r>
        <w:rPr>
          <w:spacing w:val="1"/>
        </w:rPr>
        <w:t xml:space="preserve"> </w:t>
      </w:r>
      <w:r>
        <w:t>Экономического</w:t>
      </w:r>
      <w:r>
        <w:rPr>
          <w:spacing w:val="1"/>
        </w:rPr>
        <w:t xml:space="preserve"> </w:t>
      </w:r>
      <w:r>
        <w:t>и</w:t>
      </w:r>
      <w:r>
        <w:rPr>
          <w:spacing w:val="1"/>
        </w:rPr>
        <w:t xml:space="preserve"> </w:t>
      </w:r>
      <w:r>
        <w:t>валютного</w:t>
      </w:r>
      <w:r>
        <w:rPr>
          <w:spacing w:val="1"/>
        </w:rPr>
        <w:t xml:space="preserve"> </w:t>
      </w:r>
      <w:r>
        <w:t>союза</w:t>
      </w:r>
      <w:r>
        <w:rPr>
          <w:spacing w:val="1"/>
        </w:rPr>
        <w:t xml:space="preserve"> </w:t>
      </w:r>
      <w:r>
        <w:t>(ЭВС)</w:t>
      </w:r>
      <w:r>
        <w:rPr>
          <w:spacing w:val="1"/>
        </w:rPr>
        <w:t xml:space="preserve"> </w:t>
      </w:r>
      <w:r>
        <w:t>европейских</w:t>
      </w:r>
      <w:r>
        <w:rPr>
          <w:spacing w:val="1"/>
        </w:rPr>
        <w:t xml:space="preserve"> </w:t>
      </w:r>
      <w:r>
        <w:t>стран.</w:t>
      </w:r>
      <w:r>
        <w:rPr>
          <w:spacing w:val="1"/>
        </w:rPr>
        <w:t xml:space="preserve"> </w:t>
      </w:r>
      <w:r>
        <w:t>Пакт</w:t>
      </w:r>
      <w:r>
        <w:rPr>
          <w:spacing w:val="1"/>
        </w:rPr>
        <w:t xml:space="preserve"> </w:t>
      </w:r>
      <w:r>
        <w:t>стабильности</w:t>
      </w:r>
      <w:r>
        <w:rPr>
          <w:spacing w:val="1"/>
        </w:rPr>
        <w:t xml:space="preserve"> </w:t>
      </w:r>
      <w:r>
        <w:t>и</w:t>
      </w:r>
      <w:r>
        <w:rPr>
          <w:spacing w:val="1"/>
        </w:rPr>
        <w:t xml:space="preserve"> </w:t>
      </w:r>
      <w:r>
        <w:t>роста:</w:t>
      </w:r>
      <w:r>
        <w:rPr>
          <w:spacing w:val="1"/>
        </w:rPr>
        <w:t xml:space="preserve"> </w:t>
      </w:r>
      <w:r>
        <w:t>проблемы реализации и предложения по его реформированию. Необходимость</w:t>
      </w:r>
      <w:r>
        <w:rPr>
          <w:spacing w:val="1"/>
        </w:rPr>
        <w:t xml:space="preserve"> </w:t>
      </w:r>
      <w:r>
        <w:t>консолидации европейской монетарной и финансовой политики в современных</w:t>
      </w:r>
      <w:r>
        <w:rPr>
          <w:spacing w:val="1"/>
        </w:rPr>
        <w:t xml:space="preserve"> </w:t>
      </w:r>
      <w:r>
        <w:t>условиях.</w:t>
      </w:r>
      <w:r>
        <w:rPr>
          <w:spacing w:val="1"/>
        </w:rPr>
        <w:t xml:space="preserve"> </w:t>
      </w:r>
      <w:r>
        <w:t>Влияние</w:t>
      </w:r>
      <w:r>
        <w:rPr>
          <w:spacing w:val="1"/>
        </w:rPr>
        <w:t xml:space="preserve"> </w:t>
      </w:r>
      <w:r>
        <w:t>расширения</w:t>
      </w:r>
      <w:r>
        <w:rPr>
          <w:spacing w:val="1"/>
        </w:rPr>
        <w:t xml:space="preserve"> </w:t>
      </w:r>
      <w:r>
        <w:t>европейского</w:t>
      </w:r>
      <w:r>
        <w:rPr>
          <w:spacing w:val="1"/>
        </w:rPr>
        <w:t xml:space="preserve"> </w:t>
      </w:r>
      <w:r>
        <w:t>ЭВС</w:t>
      </w:r>
      <w:r>
        <w:rPr>
          <w:spacing w:val="1"/>
        </w:rPr>
        <w:t xml:space="preserve"> </w:t>
      </w:r>
      <w:r>
        <w:t>на</w:t>
      </w:r>
      <w:r>
        <w:rPr>
          <w:spacing w:val="1"/>
        </w:rPr>
        <w:t xml:space="preserve"> </w:t>
      </w:r>
      <w:r>
        <w:t>ослабление</w:t>
      </w:r>
      <w:r>
        <w:rPr>
          <w:spacing w:val="1"/>
        </w:rPr>
        <w:t xml:space="preserve"> </w:t>
      </w:r>
      <w:r>
        <w:t>эффективности</w:t>
      </w:r>
      <w:r>
        <w:rPr>
          <w:spacing w:val="1"/>
        </w:rPr>
        <w:t xml:space="preserve"> </w:t>
      </w:r>
      <w:r>
        <w:t>единой</w:t>
      </w:r>
      <w:r>
        <w:rPr>
          <w:spacing w:val="1"/>
        </w:rPr>
        <w:t xml:space="preserve"> </w:t>
      </w:r>
      <w:r>
        <w:t>монетарной</w:t>
      </w:r>
      <w:r>
        <w:rPr>
          <w:spacing w:val="1"/>
        </w:rPr>
        <w:t xml:space="preserve"> </w:t>
      </w:r>
      <w:r>
        <w:t>политики</w:t>
      </w:r>
      <w:r>
        <w:rPr>
          <w:spacing w:val="1"/>
        </w:rPr>
        <w:t xml:space="preserve"> </w:t>
      </w:r>
      <w:r>
        <w:t>и</w:t>
      </w:r>
      <w:r>
        <w:rPr>
          <w:spacing w:val="1"/>
        </w:rPr>
        <w:t xml:space="preserve"> </w:t>
      </w:r>
      <w:r>
        <w:t>поддержание</w:t>
      </w:r>
      <w:r>
        <w:rPr>
          <w:spacing w:val="1"/>
        </w:rPr>
        <w:t xml:space="preserve"> </w:t>
      </w:r>
      <w:r>
        <w:t>макроэкономической</w:t>
      </w:r>
      <w:r>
        <w:rPr>
          <w:spacing w:val="1"/>
        </w:rPr>
        <w:t xml:space="preserve"> </w:t>
      </w:r>
      <w:r>
        <w:t>устойчивости</w:t>
      </w:r>
      <w:r>
        <w:rPr>
          <w:spacing w:val="1"/>
        </w:rPr>
        <w:t xml:space="preserve"> </w:t>
      </w:r>
      <w:r>
        <w:t>в</w:t>
      </w:r>
      <w:r>
        <w:rPr>
          <w:spacing w:val="1"/>
        </w:rPr>
        <w:t xml:space="preserve"> </w:t>
      </w:r>
      <w:r>
        <w:t>зоне</w:t>
      </w:r>
      <w:r>
        <w:rPr>
          <w:spacing w:val="1"/>
        </w:rPr>
        <w:t xml:space="preserve"> </w:t>
      </w:r>
      <w:r>
        <w:t>евро.</w:t>
      </w:r>
      <w:r>
        <w:rPr>
          <w:spacing w:val="1"/>
        </w:rPr>
        <w:t xml:space="preserve"> </w:t>
      </w:r>
      <w:r>
        <w:t>Антикризисная</w:t>
      </w:r>
      <w:r>
        <w:rPr>
          <w:spacing w:val="1"/>
        </w:rPr>
        <w:t xml:space="preserve"> </w:t>
      </w:r>
      <w:r>
        <w:t>политика</w:t>
      </w:r>
      <w:r>
        <w:rPr>
          <w:spacing w:val="1"/>
        </w:rPr>
        <w:t xml:space="preserve"> </w:t>
      </w:r>
      <w:r>
        <w:t>Европейского</w:t>
      </w:r>
      <w:r>
        <w:rPr>
          <w:spacing w:val="1"/>
        </w:rPr>
        <w:t xml:space="preserve"> </w:t>
      </w:r>
      <w:r>
        <w:t>центрального</w:t>
      </w:r>
      <w:r>
        <w:rPr>
          <w:spacing w:val="1"/>
        </w:rPr>
        <w:t xml:space="preserve"> </w:t>
      </w:r>
      <w:r>
        <w:t>банка</w:t>
      </w:r>
      <w:r>
        <w:rPr>
          <w:spacing w:val="1"/>
        </w:rPr>
        <w:t xml:space="preserve"> </w:t>
      </w:r>
      <w:r>
        <w:t>(ЕЦБ):</w:t>
      </w:r>
      <w:r>
        <w:rPr>
          <w:spacing w:val="1"/>
        </w:rPr>
        <w:t xml:space="preserve"> </w:t>
      </w:r>
      <w:r>
        <w:lastRenderedPageBreak/>
        <w:t>цели,</w:t>
      </w:r>
      <w:r>
        <w:rPr>
          <w:spacing w:val="1"/>
        </w:rPr>
        <w:t xml:space="preserve"> </w:t>
      </w:r>
      <w:r>
        <w:t>этапы,</w:t>
      </w:r>
      <w:r>
        <w:rPr>
          <w:spacing w:val="1"/>
        </w:rPr>
        <w:t xml:space="preserve"> </w:t>
      </w:r>
      <w:r>
        <w:t>новые</w:t>
      </w:r>
      <w:r>
        <w:rPr>
          <w:spacing w:val="1"/>
        </w:rPr>
        <w:t xml:space="preserve"> </w:t>
      </w:r>
      <w:r>
        <w:t>финансовые</w:t>
      </w:r>
      <w:r>
        <w:rPr>
          <w:spacing w:val="1"/>
        </w:rPr>
        <w:t xml:space="preserve"> </w:t>
      </w:r>
      <w:r>
        <w:t>инструменты. Трансформация роли ЕЦБ: от регулирования денежно-кредитной</w:t>
      </w:r>
      <w:r>
        <w:rPr>
          <w:spacing w:val="1"/>
        </w:rPr>
        <w:t xml:space="preserve"> </w:t>
      </w:r>
      <w:r>
        <w:t>сферы</w:t>
      </w:r>
      <w:r>
        <w:rPr>
          <w:spacing w:val="10"/>
        </w:rPr>
        <w:t xml:space="preserve"> </w:t>
      </w:r>
      <w:r>
        <w:t>к</w:t>
      </w:r>
      <w:r>
        <w:rPr>
          <w:spacing w:val="11"/>
        </w:rPr>
        <w:t xml:space="preserve"> </w:t>
      </w:r>
      <w:r>
        <w:t>прямому</w:t>
      </w:r>
      <w:r>
        <w:rPr>
          <w:spacing w:val="10"/>
        </w:rPr>
        <w:t xml:space="preserve"> </w:t>
      </w:r>
      <w:r>
        <w:t>участию</w:t>
      </w:r>
      <w:r>
        <w:rPr>
          <w:spacing w:val="11"/>
        </w:rPr>
        <w:t xml:space="preserve"> </w:t>
      </w:r>
      <w:r>
        <w:t>в</w:t>
      </w:r>
      <w:r>
        <w:rPr>
          <w:spacing w:val="10"/>
        </w:rPr>
        <w:t xml:space="preserve"> </w:t>
      </w:r>
      <w:r>
        <w:t>операциях</w:t>
      </w:r>
      <w:r>
        <w:rPr>
          <w:spacing w:val="11"/>
        </w:rPr>
        <w:t xml:space="preserve"> </w:t>
      </w:r>
      <w:r>
        <w:t>на</w:t>
      </w:r>
      <w:r>
        <w:rPr>
          <w:spacing w:val="10"/>
        </w:rPr>
        <w:t xml:space="preserve"> </w:t>
      </w:r>
      <w:r>
        <w:t>финансовом</w:t>
      </w:r>
      <w:r>
        <w:rPr>
          <w:spacing w:val="11"/>
        </w:rPr>
        <w:t xml:space="preserve"> </w:t>
      </w:r>
      <w:r>
        <w:t>рынке.</w:t>
      </w:r>
      <w:r>
        <w:rPr>
          <w:spacing w:val="10"/>
        </w:rPr>
        <w:t xml:space="preserve"> </w:t>
      </w:r>
      <w:r>
        <w:t>Формирование</w:t>
      </w:r>
      <w:r>
        <w:rPr>
          <w:spacing w:val="11"/>
        </w:rPr>
        <w:t xml:space="preserve"> </w:t>
      </w:r>
      <w:r>
        <w:t>и</w:t>
      </w:r>
    </w:p>
    <w:p w14:paraId="1C2BABD8" w14:textId="77777777" w:rsidR="00C80EBF" w:rsidRDefault="00C80EBF" w:rsidP="00C80EBF">
      <w:pPr>
        <w:pStyle w:val="a3"/>
        <w:ind w:left="57" w:right="57" w:firstLine="709"/>
      </w:pPr>
      <w:r>
        <w:t>функционирование</w:t>
      </w:r>
      <w:r>
        <w:rPr>
          <w:spacing w:val="126"/>
        </w:rPr>
        <w:t xml:space="preserve"> </w:t>
      </w:r>
      <w:r>
        <w:t>европейских</w:t>
      </w:r>
      <w:r>
        <w:rPr>
          <w:spacing w:val="128"/>
        </w:rPr>
        <w:t xml:space="preserve"> </w:t>
      </w:r>
      <w:r>
        <w:t>стабилизационных</w:t>
      </w:r>
      <w:r>
        <w:rPr>
          <w:spacing w:val="127"/>
        </w:rPr>
        <w:t xml:space="preserve"> </w:t>
      </w:r>
      <w:r>
        <w:t>фондов.</w:t>
      </w:r>
      <w:r>
        <w:rPr>
          <w:spacing w:val="124"/>
        </w:rPr>
        <w:t xml:space="preserve"> </w:t>
      </w:r>
      <w:r>
        <w:t>Формирование Европейского</w:t>
      </w:r>
      <w:r w:rsidRPr="002C02C7">
        <w:t xml:space="preserve"> </w:t>
      </w:r>
      <w:r>
        <w:t>банковского</w:t>
      </w:r>
      <w:r w:rsidRPr="002C02C7">
        <w:t xml:space="preserve"> </w:t>
      </w:r>
      <w:r>
        <w:t>союза.</w:t>
      </w:r>
      <w:r w:rsidRPr="002C02C7">
        <w:t xml:space="preserve"> </w:t>
      </w:r>
      <w:r>
        <w:t>Механизм</w:t>
      </w:r>
      <w:r w:rsidRPr="002C02C7">
        <w:t xml:space="preserve"> </w:t>
      </w:r>
      <w:r>
        <w:t>санации</w:t>
      </w:r>
      <w:r w:rsidRPr="002C02C7">
        <w:t xml:space="preserve"> </w:t>
      </w:r>
      <w:r>
        <w:t>проблемных</w:t>
      </w:r>
      <w:r w:rsidRPr="002C02C7">
        <w:t xml:space="preserve"> </w:t>
      </w:r>
      <w:r>
        <w:t>банков.</w:t>
      </w:r>
      <w:r w:rsidRPr="002C02C7">
        <w:t xml:space="preserve"> </w:t>
      </w:r>
      <w:r>
        <w:t>Перспективы создания общеевропейского финансового регулятора. Проблемы</w:t>
      </w:r>
      <w:r w:rsidRPr="002C02C7">
        <w:t xml:space="preserve"> </w:t>
      </w:r>
      <w:r>
        <w:t>формирования</w:t>
      </w:r>
      <w:r w:rsidRPr="002C02C7">
        <w:t xml:space="preserve"> </w:t>
      </w:r>
      <w:r>
        <w:t>банковского,</w:t>
      </w:r>
      <w:r w:rsidRPr="002C02C7">
        <w:t xml:space="preserve"> </w:t>
      </w:r>
      <w:r>
        <w:t>бюджетного,</w:t>
      </w:r>
      <w:r w:rsidRPr="002C02C7">
        <w:t xml:space="preserve"> </w:t>
      </w:r>
      <w:r>
        <w:t>налогового,</w:t>
      </w:r>
      <w:r w:rsidRPr="002C02C7">
        <w:t xml:space="preserve"> </w:t>
      </w:r>
      <w:r>
        <w:t>экономического</w:t>
      </w:r>
      <w:r w:rsidRPr="002C02C7">
        <w:t xml:space="preserve"> </w:t>
      </w:r>
      <w:r>
        <w:t>и</w:t>
      </w:r>
      <w:r w:rsidRPr="002C02C7">
        <w:t xml:space="preserve"> </w:t>
      </w:r>
      <w:r>
        <w:t xml:space="preserve">политического союза стран ЕС. Последствия </w:t>
      </w:r>
      <w:proofErr w:type="spellStart"/>
      <w:r>
        <w:t>Брекзита</w:t>
      </w:r>
      <w:proofErr w:type="spellEnd"/>
      <w:r>
        <w:t xml:space="preserve"> для развития экономики</w:t>
      </w:r>
      <w:r w:rsidRPr="002C02C7">
        <w:t xml:space="preserve"> </w:t>
      </w:r>
      <w:r>
        <w:t>стран Евросоюза.</w:t>
      </w:r>
    </w:p>
    <w:p w14:paraId="526C4E51" w14:textId="77777777" w:rsidR="00C80EBF" w:rsidRDefault="00C80EBF" w:rsidP="00C80EBF">
      <w:pPr>
        <w:pStyle w:val="a3"/>
        <w:ind w:left="57" w:right="57" w:firstLine="709"/>
      </w:pPr>
      <w:r>
        <w:t>Тенденции финансово-экономической кластеризации мировой финансовой</w:t>
      </w:r>
      <w:r>
        <w:rPr>
          <w:spacing w:val="-67"/>
        </w:rPr>
        <w:t xml:space="preserve"> </w:t>
      </w:r>
      <w:r>
        <w:t>архитектуры. Региональная кластеризация: опыт стран ЕАЭС, АСЕАН, ШОС и</w:t>
      </w:r>
      <w:r>
        <w:rPr>
          <w:spacing w:val="1"/>
        </w:rPr>
        <w:t xml:space="preserve"> </w:t>
      </w:r>
      <w:r>
        <w:t>пр.</w:t>
      </w:r>
      <w:r>
        <w:rPr>
          <w:spacing w:val="-18"/>
        </w:rPr>
        <w:t xml:space="preserve"> </w:t>
      </w:r>
      <w:r>
        <w:t>Межрегиональная</w:t>
      </w:r>
      <w:r>
        <w:rPr>
          <w:spacing w:val="-17"/>
        </w:rPr>
        <w:t xml:space="preserve"> </w:t>
      </w:r>
      <w:r>
        <w:t>кластеризация:</w:t>
      </w:r>
      <w:r>
        <w:rPr>
          <w:spacing w:val="-18"/>
        </w:rPr>
        <w:t xml:space="preserve"> </w:t>
      </w:r>
      <w:r>
        <w:t>БРИКС.</w:t>
      </w:r>
      <w:r>
        <w:rPr>
          <w:spacing w:val="-17"/>
        </w:rPr>
        <w:t xml:space="preserve"> </w:t>
      </w:r>
      <w:proofErr w:type="spellStart"/>
      <w:r>
        <w:t>Мегарегиональная</w:t>
      </w:r>
      <w:proofErr w:type="spellEnd"/>
      <w:r>
        <w:rPr>
          <w:spacing w:val="-18"/>
        </w:rPr>
        <w:t xml:space="preserve"> </w:t>
      </w:r>
      <w:r>
        <w:t>кластеризация:</w:t>
      </w:r>
      <w:r>
        <w:rPr>
          <w:spacing w:val="-67"/>
        </w:rPr>
        <w:t xml:space="preserve"> </w:t>
      </w:r>
      <w:r>
        <w:t>Трансатлантическое</w:t>
      </w:r>
      <w:r>
        <w:rPr>
          <w:spacing w:val="1"/>
        </w:rPr>
        <w:t xml:space="preserve"> </w:t>
      </w:r>
      <w:r>
        <w:t>партнерство</w:t>
      </w:r>
      <w:r>
        <w:rPr>
          <w:spacing w:val="1"/>
        </w:rPr>
        <w:t xml:space="preserve"> </w:t>
      </w:r>
      <w:r>
        <w:t>(ТАП),</w:t>
      </w:r>
      <w:r>
        <w:rPr>
          <w:spacing w:val="1"/>
        </w:rPr>
        <w:t xml:space="preserve"> </w:t>
      </w:r>
      <w:r>
        <w:t>Трансатлантическое</w:t>
      </w:r>
      <w:r>
        <w:rPr>
          <w:spacing w:val="1"/>
        </w:rPr>
        <w:t xml:space="preserve"> </w:t>
      </w:r>
      <w:r>
        <w:t>торговое</w:t>
      </w:r>
      <w:r>
        <w:rPr>
          <w:spacing w:val="1"/>
        </w:rPr>
        <w:t xml:space="preserve"> </w:t>
      </w:r>
      <w:r>
        <w:t>и</w:t>
      </w:r>
      <w:r>
        <w:rPr>
          <w:spacing w:val="1"/>
        </w:rPr>
        <w:t xml:space="preserve"> </w:t>
      </w:r>
      <w:r>
        <w:t xml:space="preserve">инвестиционное партнерство (ТТИП), </w:t>
      </w:r>
      <w:proofErr w:type="spellStart"/>
      <w:r>
        <w:t>Транстихоокеанское</w:t>
      </w:r>
      <w:proofErr w:type="spellEnd"/>
      <w:r>
        <w:t xml:space="preserve"> партнерство (ТТП).</w:t>
      </w:r>
      <w:r>
        <w:rPr>
          <w:spacing w:val="1"/>
        </w:rPr>
        <w:t xml:space="preserve"> </w:t>
      </w:r>
      <w:r>
        <w:t>Перспективы ТАП,</w:t>
      </w:r>
      <w:r>
        <w:rPr>
          <w:spacing w:val="1"/>
        </w:rPr>
        <w:t xml:space="preserve"> </w:t>
      </w:r>
      <w:r>
        <w:t>ТТИП и</w:t>
      </w:r>
      <w:r>
        <w:rPr>
          <w:spacing w:val="1"/>
        </w:rPr>
        <w:t xml:space="preserve"> </w:t>
      </w:r>
      <w:r>
        <w:t>ТТП</w:t>
      </w:r>
      <w:r>
        <w:rPr>
          <w:spacing w:val="1"/>
        </w:rPr>
        <w:t xml:space="preserve"> </w:t>
      </w:r>
      <w:r>
        <w:t>в условиях</w:t>
      </w:r>
      <w:r>
        <w:rPr>
          <w:spacing w:val="1"/>
        </w:rPr>
        <w:t xml:space="preserve"> </w:t>
      </w:r>
      <w:proofErr w:type="spellStart"/>
      <w:r>
        <w:t>неопротекционизма</w:t>
      </w:r>
      <w:proofErr w:type="spellEnd"/>
      <w:r>
        <w:t>.</w:t>
      </w:r>
    </w:p>
    <w:p w14:paraId="200552E4" w14:textId="77777777" w:rsidR="00C80EBF" w:rsidRPr="00B50E3D" w:rsidRDefault="00C80EBF" w:rsidP="00B50E3D">
      <w:pPr>
        <w:rPr>
          <w:b/>
          <w:sz w:val="28"/>
          <w:szCs w:val="28"/>
        </w:rPr>
      </w:pPr>
      <w:r w:rsidRPr="00B50E3D">
        <w:rPr>
          <w:b/>
          <w:sz w:val="28"/>
          <w:szCs w:val="28"/>
        </w:rPr>
        <w:t>Тема</w:t>
      </w:r>
      <w:r w:rsidRPr="00B50E3D">
        <w:rPr>
          <w:b/>
          <w:spacing w:val="2"/>
          <w:sz w:val="28"/>
          <w:szCs w:val="28"/>
        </w:rPr>
        <w:t xml:space="preserve"> </w:t>
      </w:r>
      <w:r w:rsidRPr="00B50E3D">
        <w:rPr>
          <w:b/>
          <w:sz w:val="28"/>
          <w:szCs w:val="28"/>
        </w:rPr>
        <w:t>15.</w:t>
      </w:r>
      <w:r w:rsidRPr="00B50E3D">
        <w:rPr>
          <w:b/>
          <w:spacing w:val="2"/>
          <w:sz w:val="28"/>
          <w:szCs w:val="28"/>
        </w:rPr>
        <w:t xml:space="preserve"> </w:t>
      </w:r>
      <w:r w:rsidRPr="00B50E3D">
        <w:rPr>
          <w:b/>
          <w:sz w:val="28"/>
          <w:szCs w:val="28"/>
        </w:rPr>
        <w:t>Мировой</w:t>
      </w:r>
      <w:r w:rsidRPr="00B50E3D">
        <w:rPr>
          <w:b/>
          <w:spacing w:val="2"/>
          <w:sz w:val="28"/>
          <w:szCs w:val="28"/>
        </w:rPr>
        <w:t xml:space="preserve"> </w:t>
      </w:r>
      <w:r w:rsidRPr="00B50E3D">
        <w:rPr>
          <w:b/>
          <w:sz w:val="28"/>
          <w:szCs w:val="28"/>
        </w:rPr>
        <w:t>валютный</w:t>
      </w:r>
      <w:r w:rsidRPr="00B50E3D">
        <w:rPr>
          <w:b/>
          <w:spacing w:val="3"/>
          <w:sz w:val="28"/>
          <w:szCs w:val="28"/>
        </w:rPr>
        <w:t xml:space="preserve"> </w:t>
      </w:r>
      <w:r w:rsidRPr="00B50E3D">
        <w:rPr>
          <w:b/>
          <w:sz w:val="28"/>
          <w:szCs w:val="28"/>
        </w:rPr>
        <w:t>рынок.</w:t>
      </w:r>
    </w:p>
    <w:p w14:paraId="0749CA06" w14:textId="77777777" w:rsidR="00C80EBF" w:rsidRDefault="00C80EBF" w:rsidP="00C80EBF">
      <w:pPr>
        <w:pStyle w:val="a5"/>
        <w:tabs>
          <w:tab w:val="left" w:pos="1134"/>
        </w:tabs>
        <w:ind w:left="57" w:right="57" w:firstLine="709"/>
        <w:rPr>
          <w:sz w:val="28"/>
        </w:rPr>
      </w:pPr>
      <w:r>
        <w:rPr>
          <w:sz w:val="28"/>
        </w:rPr>
        <w:t>Понятие,</w:t>
      </w:r>
      <w:r>
        <w:rPr>
          <w:spacing w:val="1"/>
          <w:sz w:val="28"/>
        </w:rPr>
        <w:t xml:space="preserve"> </w:t>
      </w:r>
      <w:r>
        <w:rPr>
          <w:sz w:val="28"/>
        </w:rPr>
        <w:t>функции</w:t>
      </w:r>
      <w:r>
        <w:rPr>
          <w:spacing w:val="1"/>
          <w:sz w:val="28"/>
        </w:rPr>
        <w:t xml:space="preserve"> </w:t>
      </w:r>
      <w:r>
        <w:rPr>
          <w:sz w:val="28"/>
        </w:rPr>
        <w:t>и</w:t>
      </w:r>
      <w:r>
        <w:rPr>
          <w:spacing w:val="1"/>
          <w:sz w:val="28"/>
        </w:rPr>
        <w:t xml:space="preserve"> </w:t>
      </w:r>
      <w:r>
        <w:rPr>
          <w:sz w:val="28"/>
        </w:rPr>
        <w:t>эволюция</w:t>
      </w:r>
      <w:r>
        <w:rPr>
          <w:spacing w:val="1"/>
          <w:sz w:val="28"/>
        </w:rPr>
        <w:t xml:space="preserve"> </w:t>
      </w:r>
      <w:r>
        <w:rPr>
          <w:sz w:val="28"/>
        </w:rPr>
        <w:t>мирового</w:t>
      </w:r>
      <w:r>
        <w:rPr>
          <w:spacing w:val="1"/>
          <w:sz w:val="28"/>
        </w:rPr>
        <w:t xml:space="preserve"> </w:t>
      </w:r>
      <w:r>
        <w:rPr>
          <w:sz w:val="28"/>
        </w:rPr>
        <w:t>валютного</w:t>
      </w:r>
      <w:r>
        <w:rPr>
          <w:spacing w:val="1"/>
          <w:sz w:val="28"/>
        </w:rPr>
        <w:t xml:space="preserve"> </w:t>
      </w:r>
      <w:r>
        <w:rPr>
          <w:sz w:val="28"/>
        </w:rPr>
        <w:t>рынка.</w:t>
      </w:r>
      <w:r>
        <w:rPr>
          <w:spacing w:val="1"/>
          <w:sz w:val="28"/>
        </w:rPr>
        <w:t xml:space="preserve"> </w:t>
      </w:r>
      <w:r>
        <w:rPr>
          <w:sz w:val="28"/>
        </w:rPr>
        <w:t>Взаимосвязь</w:t>
      </w:r>
      <w:r>
        <w:rPr>
          <w:spacing w:val="-67"/>
          <w:sz w:val="28"/>
        </w:rPr>
        <w:t xml:space="preserve"> </w:t>
      </w:r>
      <w:r>
        <w:rPr>
          <w:sz w:val="28"/>
        </w:rPr>
        <w:t>эволюции</w:t>
      </w:r>
      <w:r>
        <w:rPr>
          <w:spacing w:val="1"/>
          <w:sz w:val="28"/>
        </w:rPr>
        <w:t xml:space="preserve"> </w:t>
      </w:r>
      <w:r>
        <w:rPr>
          <w:sz w:val="28"/>
        </w:rPr>
        <w:t>мирового</w:t>
      </w:r>
      <w:r>
        <w:rPr>
          <w:spacing w:val="1"/>
          <w:sz w:val="28"/>
        </w:rPr>
        <w:t xml:space="preserve"> </w:t>
      </w:r>
      <w:r>
        <w:rPr>
          <w:sz w:val="28"/>
        </w:rPr>
        <w:t>валютного</w:t>
      </w:r>
      <w:r>
        <w:rPr>
          <w:spacing w:val="1"/>
          <w:sz w:val="28"/>
        </w:rPr>
        <w:t xml:space="preserve"> </w:t>
      </w:r>
      <w:r>
        <w:rPr>
          <w:sz w:val="28"/>
        </w:rPr>
        <w:t>рынка</w:t>
      </w:r>
      <w:r>
        <w:rPr>
          <w:spacing w:val="1"/>
          <w:sz w:val="28"/>
        </w:rPr>
        <w:t xml:space="preserve"> </w:t>
      </w:r>
      <w:r>
        <w:rPr>
          <w:sz w:val="28"/>
        </w:rPr>
        <w:t>с</w:t>
      </w:r>
      <w:r>
        <w:rPr>
          <w:spacing w:val="1"/>
          <w:sz w:val="28"/>
        </w:rPr>
        <w:t xml:space="preserve"> </w:t>
      </w:r>
      <w:r>
        <w:rPr>
          <w:sz w:val="28"/>
        </w:rPr>
        <w:t>эволюцией</w:t>
      </w:r>
      <w:r>
        <w:rPr>
          <w:spacing w:val="1"/>
          <w:sz w:val="28"/>
        </w:rPr>
        <w:t xml:space="preserve"> </w:t>
      </w:r>
      <w:r>
        <w:rPr>
          <w:sz w:val="28"/>
        </w:rPr>
        <w:t>мировых</w:t>
      </w:r>
      <w:r>
        <w:rPr>
          <w:spacing w:val="1"/>
          <w:sz w:val="28"/>
        </w:rPr>
        <w:t xml:space="preserve"> </w:t>
      </w:r>
      <w:r>
        <w:rPr>
          <w:sz w:val="28"/>
        </w:rPr>
        <w:t>валютных</w:t>
      </w:r>
      <w:r>
        <w:rPr>
          <w:spacing w:val="1"/>
          <w:sz w:val="28"/>
        </w:rPr>
        <w:t xml:space="preserve"> </w:t>
      </w:r>
      <w:r>
        <w:rPr>
          <w:sz w:val="28"/>
        </w:rPr>
        <w:t>отношений и мировых валютных систем. Структура и участники мирового</w:t>
      </w:r>
      <w:r>
        <w:rPr>
          <w:spacing w:val="1"/>
          <w:sz w:val="28"/>
        </w:rPr>
        <w:t xml:space="preserve"> </w:t>
      </w:r>
      <w:r>
        <w:rPr>
          <w:sz w:val="28"/>
        </w:rPr>
        <w:t>валютного</w:t>
      </w:r>
      <w:r>
        <w:rPr>
          <w:spacing w:val="1"/>
          <w:sz w:val="28"/>
        </w:rPr>
        <w:t xml:space="preserve"> </w:t>
      </w:r>
      <w:r>
        <w:rPr>
          <w:sz w:val="28"/>
        </w:rPr>
        <w:t>рынка.</w:t>
      </w:r>
      <w:r>
        <w:rPr>
          <w:spacing w:val="1"/>
          <w:sz w:val="28"/>
        </w:rPr>
        <w:t xml:space="preserve"> </w:t>
      </w:r>
      <w:r>
        <w:rPr>
          <w:sz w:val="28"/>
        </w:rPr>
        <w:t>Биржевой</w:t>
      </w:r>
      <w:r>
        <w:rPr>
          <w:spacing w:val="1"/>
          <w:sz w:val="28"/>
        </w:rPr>
        <w:t xml:space="preserve"> </w:t>
      </w:r>
      <w:r>
        <w:rPr>
          <w:sz w:val="28"/>
        </w:rPr>
        <w:t>и</w:t>
      </w:r>
      <w:r>
        <w:rPr>
          <w:spacing w:val="1"/>
          <w:sz w:val="28"/>
        </w:rPr>
        <w:t xml:space="preserve"> </w:t>
      </w:r>
      <w:r>
        <w:rPr>
          <w:sz w:val="28"/>
        </w:rPr>
        <w:t>внебиржевой</w:t>
      </w:r>
      <w:r>
        <w:rPr>
          <w:spacing w:val="1"/>
          <w:sz w:val="28"/>
        </w:rPr>
        <w:t xml:space="preserve"> </w:t>
      </w:r>
      <w:r>
        <w:rPr>
          <w:sz w:val="28"/>
        </w:rPr>
        <w:t>валютный</w:t>
      </w:r>
      <w:r>
        <w:rPr>
          <w:spacing w:val="1"/>
          <w:sz w:val="28"/>
        </w:rPr>
        <w:t xml:space="preserve"> </w:t>
      </w:r>
      <w:r>
        <w:rPr>
          <w:sz w:val="28"/>
        </w:rPr>
        <w:t>рынок.</w:t>
      </w:r>
      <w:r>
        <w:rPr>
          <w:spacing w:val="1"/>
          <w:sz w:val="28"/>
        </w:rPr>
        <w:t xml:space="preserve"> </w:t>
      </w:r>
      <w:r>
        <w:rPr>
          <w:sz w:val="28"/>
        </w:rPr>
        <w:t>Операции</w:t>
      </w:r>
      <w:r>
        <w:rPr>
          <w:spacing w:val="-67"/>
          <w:sz w:val="28"/>
        </w:rPr>
        <w:t xml:space="preserve"> </w:t>
      </w:r>
      <w:r>
        <w:rPr>
          <w:sz w:val="28"/>
        </w:rPr>
        <w:t>мирового валютного рынка: спот, срочные, спекулятивные. Валютные риски</w:t>
      </w:r>
      <w:r>
        <w:rPr>
          <w:spacing w:val="-67"/>
          <w:sz w:val="28"/>
        </w:rPr>
        <w:t xml:space="preserve"> </w:t>
      </w:r>
      <w:r>
        <w:rPr>
          <w:sz w:val="28"/>
        </w:rPr>
        <w:t>и их хеджирование на мировом финансовом рынке. Производные валютные</w:t>
      </w:r>
      <w:r>
        <w:rPr>
          <w:spacing w:val="1"/>
          <w:sz w:val="28"/>
        </w:rPr>
        <w:t xml:space="preserve"> </w:t>
      </w:r>
      <w:r>
        <w:rPr>
          <w:sz w:val="28"/>
        </w:rPr>
        <w:t>инструменты</w:t>
      </w:r>
      <w:r>
        <w:rPr>
          <w:spacing w:val="1"/>
          <w:sz w:val="28"/>
        </w:rPr>
        <w:t xml:space="preserve"> </w:t>
      </w:r>
      <w:r>
        <w:rPr>
          <w:sz w:val="28"/>
        </w:rPr>
        <w:t>(валютные</w:t>
      </w:r>
      <w:r>
        <w:rPr>
          <w:spacing w:val="1"/>
          <w:sz w:val="28"/>
        </w:rPr>
        <w:t xml:space="preserve"> </w:t>
      </w:r>
      <w:r>
        <w:rPr>
          <w:sz w:val="28"/>
        </w:rPr>
        <w:t>деривативы).</w:t>
      </w:r>
      <w:r>
        <w:rPr>
          <w:spacing w:val="1"/>
          <w:sz w:val="28"/>
        </w:rPr>
        <w:t xml:space="preserve"> </w:t>
      </w:r>
      <w:r>
        <w:rPr>
          <w:sz w:val="28"/>
        </w:rPr>
        <w:t>Фундаментальный</w:t>
      </w:r>
      <w:r>
        <w:rPr>
          <w:spacing w:val="1"/>
          <w:sz w:val="28"/>
        </w:rPr>
        <w:t xml:space="preserve"> </w:t>
      </w:r>
      <w:r>
        <w:rPr>
          <w:sz w:val="28"/>
        </w:rPr>
        <w:t>и</w:t>
      </w:r>
      <w:r>
        <w:rPr>
          <w:spacing w:val="1"/>
          <w:sz w:val="28"/>
        </w:rPr>
        <w:t xml:space="preserve"> </w:t>
      </w:r>
      <w:r>
        <w:rPr>
          <w:sz w:val="28"/>
        </w:rPr>
        <w:t>технический</w:t>
      </w:r>
      <w:r>
        <w:rPr>
          <w:spacing w:val="1"/>
          <w:sz w:val="28"/>
        </w:rPr>
        <w:t xml:space="preserve"> </w:t>
      </w:r>
      <w:r>
        <w:rPr>
          <w:sz w:val="28"/>
        </w:rPr>
        <w:t>анализ</w:t>
      </w:r>
      <w:r>
        <w:rPr>
          <w:spacing w:val="1"/>
          <w:sz w:val="28"/>
        </w:rPr>
        <w:t xml:space="preserve"> </w:t>
      </w:r>
      <w:r>
        <w:rPr>
          <w:sz w:val="28"/>
        </w:rPr>
        <w:t>мирового</w:t>
      </w:r>
      <w:r>
        <w:rPr>
          <w:spacing w:val="1"/>
          <w:sz w:val="28"/>
        </w:rPr>
        <w:t xml:space="preserve"> </w:t>
      </w:r>
      <w:r>
        <w:rPr>
          <w:sz w:val="28"/>
        </w:rPr>
        <w:t>валютного</w:t>
      </w:r>
      <w:r>
        <w:rPr>
          <w:spacing w:val="1"/>
          <w:sz w:val="28"/>
        </w:rPr>
        <w:t xml:space="preserve"> </w:t>
      </w:r>
      <w:r>
        <w:rPr>
          <w:sz w:val="28"/>
        </w:rPr>
        <w:t>рынка.</w:t>
      </w:r>
      <w:r>
        <w:rPr>
          <w:spacing w:val="1"/>
          <w:sz w:val="28"/>
        </w:rPr>
        <w:t xml:space="preserve"> </w:t>
      </w:r>
      <w:r>
        <w:rPr>
          <w:sz w:val="28"/>
        </w:rPr>
        <w:t>Анализ</w:t>
      </w:r>
      <w:r>
        <w:rPr>
          <w:spacing w:val="1"/>
          <w:sz w:val="28"/>
        </w:rPr>
        <w:t xml:space="preserve"> </w:t>
      </w:r>
      <w:r>
        <w:rPr>
          <w:sz w:val="28"/>
        </w:rPr>
        <w:t>современных</w:t>
      </w:r>
      <w:r>
        <w:rPr>
          <w:spacing w:val="1"/>
          <w:sz w:val="28"/>
        </w:rPr>
        <w:t xml:space="preserve"> </w:t>
      </w:r>
      <w:r>
        <w:rPr>
          <w:sz w:val="28"/>
        </w:rPr>
        <w:t>проблем</w:t>
      </w:r>
      <w:r>
        <w:rPr>
          <w:spacing w:val="1"/>
          <w:sz w:val="28"/>
        </w:rPr>
        <w:t xml:space="preserve"> </w:t>
      </w:r>
      <w:r>
        <w:rPr>
          <w:sz w:val="28"/>
        </w:rPr>
        <w:t>и</w:t>
      </w:r>
      <w:r>
        <w:rPr>
          <w:spacing w:val="1"/>
          <w:sz w:val="28"/>
        </w:rPr>
        <w:t xml:space="preserve"> </w:t>
      </w:r>
      <w:r>
        <w:rPr>
          <w:sz w:val="28"/>
        </w:rPr>
        <w:t>перспектив валютно-финансового сотрудничества России с государствами-</w:t>
      </w:r>
      <w:r>
        <w:rPr>
          <w:spacing w:val="1"/>
          <w:sz w:val="28"/>
        </w:rPr>
        <w:t xml:space="preserve"> </w:t>
      </w:r>
      <w:r>
        <w:rPr>
          <w:sz w:val="28"/>
        </w:rPr>
        <w:t>членами ЕАЭС, БРИКС, ШОС и АТЭС. Мировой межбанковский валютный</w:t>
      </w:r>
      <w:r>
        <w:rPr>
          <w:spacing w:val="-67"/>
          <w:sz w:val="28"/>
        </w:rPr>
        <w:t xml:space="preserve"> </w:t>
      </w:r>
      <w:r>
        <w:rPr>
          <w:sz w:val="28"/>
        </w:rPr>
        <w:t>рынок</w:t>
      </w:r>
      <w:r>
        <w:rPr>
          <w:spacing w:val="1"/>
          <w:sz w:val="28"/>
        </w:rPr>
        <w:t xml:space="preserve"> </w:t>
      </w:r>
      <w:r>
        <w:rPr>
          <w:sz w:val="28"/>
        </w:rPr>
        <w:t>ФОРЕКС.</w:t>
      </w:r>
      <w:r>
        <w:rPr>
          <w:spacing w:val="1"/>
          <w:sz w:val="28"/>
        </w:rPr>
        <w:t xml:space="preserve"> </w:t>
      </w:r>
      <w:r>
        <w:rPr>
          <w:sz w:val="28"/>
        </w:rPr>
        <w:t>Особенности</w:t>
      </w:r>
      <w:r>
        <w:rPr>
          <w:spacing w:val="1"/>
          <w:sz w:val="28"/>
        </w:rPr>
        <w:t xml:space="preserve"> </w:t>
      </w:r>
      <w:r>
        <w:rPr>
          <w:sz w:val="28"/>
        </w:rPr>
        <w:t>развития</w:t>
      </w:r>
      <w:r>
        <w:rPr>
          <w:spacing w:val="1"/>
          <w:sz w:val="28"/>
        </w:rPr>
        <w:t xml:space="preserve"> </w:t>
      </w:r>
      <w:r>
        <w:rPr>
          <w:sz w:val="28"/>
        </w:rPr>
        <w:t>российского</w:t>
      </w:r>
      <w:r>
        <w:rPr>
          <w:spacing w:val="1"/>
          <w:sz w:val="28"/>
        </w:rPr>
        <w:t xml:space="preserve"> </w:t>
      </w:r>
      <w:r>
        <w:rPr>
          <w:sz w:val="28"/>
        </w:rPr>
        <w:t>валютного</w:t>
      </w:r>
      <w:r>
        <w:rPr>
          <w:spacing w:val="1"/>
          <w:sz w:val="28"/>
        </w:rPr>
        <w:t xml:space="preserve"> </w:t>
      </w:r>
      <w:r>
        <w:rPr>
          <w:sz w:val="28"/>
        </w:rPr>
        <w:t>рынка</w:t>
      </w:r>
      <w:r>
        <w:rPr>
          <w:spacing w:val="1"/>
          <w:sz w:val="28"/>
        </w:rPr>
        <w:t xml:space="preserve"> </w:t>
      </w:r>
      <w:r>
        <w:rPr>
          <w:sz w:val="28"/>
        </w:rPr>
        <w:t>в</w:t>
      </w:r>
      <w:r>
        <w:rPr>
          <w:spacing w:val="-67"/>
          <w:sz w:val="28"/>
        </w:rPr>
        <w:t xml:space="preserve"> </w:t>
      </w:r>
      <w:r>
        <w:rPr>
          <w:sz w:val="28"/>
        </w:rPr>
        <w:t>условиях трансформации и цифровизации.</w:t>
      </w:r>
    </w:p>
    <w:p w14:paraId="34D80FD0" w14:textId="77777777" w:rsidR="00C80EBF" w:rsidRPr="00B50E3D" w:rsidRDefault="00C80EBF" w:rsidP="00B50E3D">
      <w:pPr>
        <w:rPr>
          <w:b/>
          <w:sz w:val="28"/>
          <w:szCs w:val="28"/>
        </w:rPr>
      </w:pPr>
      <w:r w:rsidRPr="00B50E3D">
        <w:rPr>
          <w:b/>
          <w:sz w:val="28"/>
          <w:szCs w:val="28"/>
        </w:rPr>
        <w:t>Тема</w:t>
      </w:r>
      <w:r w:rsidRPr="00B50E3D">
        <w:rPr>
          <w:b/>
          <w:spacing w:val="1"/>
          <w:sz w:val="28"/>
          <w:szCs w:val="28"/>
        </w:rPr>
        <w:t xml:space="preserve"> </w:t>
      </w:r>
      <w:r w:rsidRPr="00B50E3D">
        <w:rPr>
          <w:b/>
          <w:sz w:val="28"/>
          <w:szCs w:val="28"/>
        </w:rPr>
        <w:t>16.</w:t>
      </w:r>
      <w:r w:rsidRPr="00B50E3D">
        <w:rPr>
          <w:b/>
          <w:spacing w:val="1"/>
          <w:sz w:val="28"/>
          <w:szCs w:val="28"/>
        </w:rPr>
        <w:t xml:space="preserve"> </w:t>
      </w:r>
      <w:r w:rsidRPr="00B50E3D">
        <w:rPr>
          <w:b/>
          <w:sz w:val="28"/>
          <w:szCs w:val="28"/>
        </w:rPr>
        <w:t>Тенденции</w:t>
      </w:r>
      <w:r w:rsidRPr="00B50E3D">
        <w:rPr>
          <w:b/>
          <w:spacing w:val="1"/>
          <w:sz w:val="28"/>
          <w:szCs w:val="28"/>
        </w:rPr>
        <w:t xml:space="preserve"> </w:t>
      </w:r>
      <w:r w:rsidRPr="00B50E3D">
        <w:rPr>
          <w:b/>
          <w:sz w:val="28"/>
          <w:szCs w:val="28"/>
        </w:rPr>
        <w:t>развития</w:t>
      </w:r>
      <w:r w:rsidRPr="00B50E3D">
        <w:rPr>
          <w:b/>
          <w:spacing w:val="1"/>
          <w:sz w:val="28"/>
          <w:szCs w:val="28"/>
        </w:rPr>
        <w:t xml:space="preserve"> </w:t>
      </w:r>
      <w:r w:rsidRPr="00B50E3D">
        <w:rPr>
          <w:b/>
          <w:sz w:val="28"/>
          <w:szCs w:val="28"/>
        </w:rPr>
        <w:t>международного</w:t>
      </w:r>
      <w:r w:rsidRPr="00B50E3D">
        <w:rPr>
          <w:b/>
          <w:spacing w:val="1"/>
          <w:sz w:val="28"/>
          <w:szCs w:val="28"/>
        </w:rPr>
        <w:t xml:space="preserve"> </w:t>
      </w:r>
      <w:r w:rsidRPr="00B50E3D">
        <w:rPr>
          <w:b/>
          <w:sz w:val="28"/>
          <w:szCs w:val="28"/>
        </w:rPr>
        <w:t>рынка</w:t>
      </w:r>
      <w:r w:rsidRPr="00B50E3D">
        <w:rPr>
          <w:b/>
          <w:spacing w:val="1"/>
          <w:sz w:val="28"/>
          <w:szCs w:val="28"/>
        </w:rPr>
        <w:t xml:space="preserve"> </w:t>
      </w:r>
      <w:r w:rsidRPr="00B50E3D">
        <w:rPr>
          <w:b/>
          <w:sz w:val="28"/>
          <w:szCs w:val="28"/>
        </w:rPr>
        <w:t>производных</w:t>
      </w:r>
      <w:r w:rsidRPr="00B50E3D">
        <w:rPr>
          <w:b/>
          <w:spacing w:val="1"/>
          <w:sz w:val="28"/>
          <w:szCs w:val="28"/>
        </w:rPr>
        <w:t xml:space="preserve"> </w:t>
      </w:r>
      <w:r w:rsidRPr="00B50E3D">
        <w:rPr>
          <w:b/>
          <w:sz w:val="28"/>
          <w:szCs w:val="28"/>
        </w:rPr>
        <w:t>финансовых инструментов.</w:t>
      </w:r>
    </w:p>
    <w:p w14:paraId="5FE36AEA" w14:textId="77777777" w:rsidR="00C80EBF" w:rsidRDefault="00C80EBF" w:rsidP="00C80EBF">
      <w:pPr>
        <w:pStyle w:val="a3"/>
        <w:tabs>
          <w:tab w:val="left" w:pos="1134"/>
        </w:tabs>
        <w:ind w:left="57" w:right="57" w:firstLine="709"/>
      </w:pPr>
      <w:r>
        <w:t>Производные</w:t>
      </w:r>
      <w:r>
        <w:rPr>
          <w:spacing w:val="1"/>
        </w:rPr>
        <w:t xml:space="preserve"> </w:t>
      </w:r>
      <w:r>
        <w:t>финансовые</w:t>
      </w:r>
      <w:r>
        <w:rPr>
          <w:spacing w:val="1"/>
        </w:rPr>
        <w:t xml:space="preserve"> </w:t>
      </w:r>
      <w:r>
        <w:t>инструменты:</w:t>
      </w:r>
      <w:r>
        <w:rPr>
          <w:spacing w:val="1"/>
        </w:rPr>
        <w:t xml:space="preserve"> </w:t>
      </w:r>
      <w:r>
        <w:t>формирование</w:t>
      </w:r>
      <w:r>
        <w:rPr>
          <w:spacing w:val="1"/>
        </w:rPr>
        <w:t xml:space="preserve"> </w:t>
      </w:r>
      <w:r>
        <w:t>и</w:t>
      </w:r>
      <w:r>
        <w:rPr>
          <w:spacing w:val="1"/>
        </w:rPr>
        <w:t xml:space="preserve"> </w:t>
      </w:r>
      <w:r>
        <w:t>эволюция.</w:t>
      </w:r>
      <w:r>
        <w:rPr>
          <w:spacing w:val="1"/>
        </w:rPr>
        <w:t xml:space="preserve"> </w:t>
      </w:r>
      <w:r>
        <w:t>Факторы быстрого развития международного</w:t>
      </w:r>
      <w:r>
        <w:rPr>
          <w:spacing w:val="1"/>
        </w:rPr>
        <w:t xml:space="preserve"> </w:t>
      </w:r>
      <w:r>
        <w:t>рынка ПФИ с начала 1990 – х</w:t>
      </w:r>
      <w:r>
        <w:rPr>
          <w:spacing w:val="1"/>
        </w:rPr>
        <w:t xml:space="preserve"> </w:t>
      </w:r>
      <w:r>
        <w:t>годов.</w:t>
      </w:r>
      <w:r>
        <w:rPr>
          <w:spacing w:val="52"/>
        </w:rPr>
        <w:t xml:space="preserve"> </w:t>
      </w:r>
      <w:r>
        <w:t>Основные</w:t>
      </w:r>
      <w:r>
        <w:rPr>
          <w:spacing w:val="53"/>
        </w:rPr>
        <w:t xml:space="preserve"> </w:t>
      </w:r>
      <w:r>
        <w:t>цели</w:t>
      </w:r>
      <w:r>
        <w:rPr>
          <w:spacing w:val="52"/>
        </w:rPr>
        <w:t xml:space="preserve"> </w:t>
      </w:r>
      <w:r>
        <w:t>использования</w:t>
      </w:r>
      <w:r>
        <w:rPr>
          <w:spacing w:val="53"/>
        </w:rPr>
        <w:t xml:space="preserve"> </w:t>
      </w:r>
      <w:r>
        <w:t>финансовых</w:t>
      </w:r>
      <w:r>
        <w:rPr>
          <w:spacing w:val="53"/>
        </w:rPr>
        <w:t xml:space="preserve"> </w:t>
      </w:r>
      <w:r>
        <w:t>деривативов.</w:t>
      </w:r>
      <w:r>
        <w:rPr>
          <w:spacing w:val="52"/>
        </w:rPr>
        <w:t xml:space="preserve"> </w:t>
      </w:r>
      <w:r>
        <w:t>Особенности</w:t>
      </w:r>
      <w:r w:rsidRPr="00F721DE">
        <w:t xml:space="preserve"> </w:t>
      </w:r>
      <w:r>
        <w:t>биржевого</w:t>
      </w:r>
      <w:r>
        <w:rPr>
          <w:spacing w:val="-17"/>
        </w:rPr>
        <w:t xml:space="preserve"> </w:t>
      </w:r>
      <w:r>
        <w:t>и</w:t>
      </w:r>
      <w:r>
        <w:rPr>
          <w:spacing w:val="-16"/>
        </w:rPr>
        <w:t xml:space="preserve"> </w:t>
      </w:r>
      <w:r>
        <w:t>внебиржевого</w:t>
      </w:r>
      <w:r>
        <w:rPr>
          <w:spacing w:val="-17"/>
        </w:rPr>
        <w:t xml:space="preserve"> </w:t>
      </w:r>
      <w:r>
        <w:t>сегментов</w:t>
      </w:r>
      <w:r>
        <w:rPr>
          <w:spacing w:val="-16"/>
        </w:rPr>
        <w:t xml:space="preserve"> </w:t>
      </w:r>
      <w:r>
        <w:t>рынка</w:t>
      </w:r>
      <w:r>
        <w:rPr>
          <w:spacing w:val="-17"/>
        </w:rPr>
        <w:t xml:space="preserve"> </w:t>
      </w:r>
      <w:r>
        <w:t>ПФИ.</w:t>
      </w:r>
      <w:r>
        <w:rPr>
          <w:spacing w:val="-16"/>
        </w:rPr>
        <w:t xml:space="preserve"> </w:t>
      </w:r>
      <w:r>
        <w:t>Характеристика</w:t>
      </w:r>
      <w:r>
        <w:rPr>
          <w:spacing w:val="-17"/>
        </w:rPr>
        <w:t xml:space="preserve"> </w:t>
      </w:r>
      <w:r>
        <w:t>современных проблем и тенденций развития международного рынка ПФИ. Трансформация</w:t>
      </w:r>
      <w:r>
        <w:rPr>
          <w:spacing w:val="1"/>
        </w:rPr>
        <w:t xml:space="preserve"> </w:t>
      </w:r>
      <w:r>
        <w:t>рисков операций с производными финансовыми инструментами в современных</w:t>
      </w:r>
      <w:r>
        <w:rPr>
          <w:spacing w:val="1"/>
        </w:rPr>
        <w:t xml:space="preserve"> </w:t>
      </w:r>
      <w:r>
        <w:t>условиях.</w:t>
      </w:r>
      <w:r>
        <w:rPr>
          <w:spacing w:val="1"/>
        </w:rPr>
        <w:t xml:space="preserve"> </w:t>
      </w:r>
      <w:r>
        <w:t>Управление</w:t>
      </w:r>
      <w:r>
        <w:rPr>
          <w:spacing w:val="1"/>
        </w:rPr>
        <w:t xml:space="preserve"> </w:t>
      </w:r>
      <w:r>
        <w:t>рисками</w:t>
      </w:r>
      <w:r>
        <w:rPr>
          <w:spacing w:val="1"/>
        </w:rPr>
        <w:t xml:space="preserve"> </w:t>
      </w:r>
      <w:r>
        <w:t>операций</w:t>
      </w:r>
      <w:r>
        <w:rPr>
          <w:spacing w:val="1"/>
        </w:rPr>
        <w:t xml:space="preserve"> </w:t>
      </w:r>
      <w:r>
        <w:t>с</w:t>
      </w:r>
      <w:r>
        <w:rPr>
          <w:spacing w:val="1"/>
        </w:rPr>
        <w:t xml:space="preserve"> </w:t>
      </w:r>
      <w:r>
        <w:t>ПФИ.</w:t>
      </w:r>
      <w:r>
        <w:rPr>
          <w:spacing w:val="1"/>
        </w:rPr>
        <w:t xml:space="preserve"> </w:t>
      </w:r>
      <w:r>
        <w:t>Опыт</w:t>
      </w:r>
      <w:r>
        <w:rPr>
          <w:spacing w:val="1"/>
        </w:rPr>
        <w:t xml:space="preserve"> </w:t>
      </w:r>
      <w:r>
        <w:t>моделирования</w:t>
      </w:r>
      <w:r>
        <w:rPr>
          <w:spacing w:val="1"/>
        </w:rPr>
        <w:t xml:space="preserve"> </w:t>
      </w:r>
      <w:r>
        <w:t>производных</w:t>
      </w:r>
      <w:r>
        <w:rPr>
          <w:spacing w:val="1"/>
        </w:rPr>
        <w:t xml:space="preserve"> </w:t>
      </w:r>
      <w:r>
        <w:t>финансовых</w:t>
      </w:r>
      <w:r>
        <w:rPr>
          <w:spacing w:val="1"/>
        </w:rPr>
        <w:t xml:space="preserve"> </w:t>
      </w:r>
      <w:r>
        <w:t>продуктов</w:t>
      </w:r>
      <w:r>
        <w:rPr>
          <w:spacing w:val="1"/>
        </w:rPr>
        <w:t xml:space="preserve"> </w:t>
      </w:r>
      <w:r>
        <w:t>на</w:t>
      </w:r>
      <w:r>
        <w:rPr>
          <w:spacing w:val="1"/>
        </w:rPr>
        <w:t xml:space="preserve"> </w:t>
      </w:r>
      <w:r>
        <w:t>мировом</w:t>
      </w:r>
      <w:r>
        <w:rPr>
          <w:spacing w:val="1"/>
        </w:rPr>
        <w:t xml:space="preserve"> </w:t>
      </w:r>
      <w:r>
        <w:t>финансовом</w:t>
      </w:r>
      <w:r>
        <w:rPr>
          <w:spacing w:val="1"/>
        </w:rPr>
        <w:t xml:space="preserve"> </w:t>
      </w:r>
      <w:r>
        <w:t>рынке.</w:t>
      </w:r>
      <w:r>
        <w:rPr>
          <w:spacing w:val="1"/>
        </w:rPr>
        <w:t xml:space="preserve"> </w:t>
      </w:r>
      <w:r>
        <w:t>Роль</w:t>
      </w:r>
      <w:r>
        <w:rPr>
          <w:spacing w:val="1"/>
        </w:rPr>
        <w:t xml:space="preserve"> </w:t>
      </w:r>
      <w:r>
        <w:t>национальных</w:t>
      </w:r>
      <w:r>
        <w:rPr>
          <w:spacing w:val="1"/>
        </w:rPr>
        <w:t xml:space="preserve"> </w:t>
      </w:r>
      <w:r>
        <w:t>государственных</w:t>
      </w:r>
      <w:r>
        <w:rPr>
          <w:spacing w:val="1"/>
        </w:rPr>
        <w:t xml:space="preserve"> </w:t>
      </w:r>
      <w:r>
        <w:t>и</w:t>
      </w:r>
      <w:r>
        <w:rPr>
          <w:spacing w:val="1"/>
        </w:rPr>
        <w:t xml:space="preserve"> </w:t>
      </w:r>
      <w:proofErr w:type="gramStart"/>
      <w:r>
        <w:t>международных</w:t>
      </w:r>
      <w:r>
        <w:rPr>
          <w:spacing w:val="1"/>
        </w:rPr>
        <w:t xml:space="preserve"> </w:t>
      </w:r>
      <w:r>
        <w:t>регулирующих</w:t>
      </w:r>
      <w:r>
        <w:rPr>
          <w:spacing w:val="1"/>
        </w:rPr>
        <w:t xml:space="preserve"> </w:t>
      </w:r>
      <w:r>
        <w:t>органов</w:t>
      </w:r>
      <w:proofErr w:type="gramEnd"/>
      <w:r>
        <w:rPr>
          <w:spacing w:val="1"/>
        </w:rPr>
        <w:t xml:space="preserve"> </w:t>
      </w:r>
      <w:r>
        <w:t>и</w:t>
      </w:r>
      <w:r>
        <w:rPr>
          <w:spacing w:val="-67"/>
        </w:rPr>
        <w:t xml:space="preserve"> </w:t>
      </w:r>
      <w:r>
        <w:t>саморегулируемых</w:t>
      </w:r>
      <w:r>
        <w:rPr>
          <w:spacing w:val="1"/>
        </w:rPr>
        <w:t xml:space="preserve"> </w:t>
      </w:r>
      <w:r>
        <w:t>организаций</w:t>
      </w:r>
      <w:r>
        <w:rPr>
          <w:spacing w:val="1"/>
        </w:rPr>
        <w:t xml:space="preserve"> </w:t>
      </w:r>
      <w:r>
        <w:t>в</w:t>
      </w:r>
      <w:r>
        <w:rPr>
          <w:spacing w:val="1"/>
        </w:rPr>
        <w:t xml:space="preserve"> </w:t>
      </w:r>
      <w:r>
        <w:t>управлении</w:t>
      </w:r>
      <w:r>
        <w:rPr>
          <w:spacing w:val="1"/>
        </w:rPr>
        <w:t xml:space="preserve"> </w:t>
      </w:r>
      <w:r>
        <w:t>рисками</w:t>
      </w:r>
      <w:r>
        <w:rPr>
          <w:spacing w:val="1"/>
        </w:rPr>
        <w:t xml:space="preserve"> </w:t>
      </w:r>
      <w:r>
        <w:t>операций</w:t>
      </w:r>
      <w:r>
        <w:rPr>
          <w:spacing w:val="1"/>
        </w:rPr>
        <w:t xml:space="preserve"> </w:t>
      </w:r>
      <w:r>
        <w:t>с</w:t>
      </w:r>
      <w:r>
        <w:rPr>
          <w:spacing w:val="1"/>
        </w:rPr>
        <w:t xml:space="preserve"> </w:t>
      </w:r>
      <w:r>
        <w:t>производными финансовыми инструментами.</w:t>
      </w:r>
    </w:p>
    <w:p w14:paraId="3289705F" w14:textId="77777777" w:rsidR="00C80EBF" w:rsidRDefault="00C80EBF" w:rsidP="00C80EBF">
      <w:pPr>
        <w:pStyle w:val="a3"/>
        <w:tabs>
          <w:tab w:val="left" w:pos="1560"/>
          <w:tab w:val="left" w:pos="1843"/>
          <w:tab w:val="left" w:pos="3458"/>
          <w:tab w:val="left" w:pos="4173"/>
          <w:tab w:val="left" w:pos="4315"/>
          <w:tab w:val="left" w:pos="4681"/>
          <w:tab w:val="left" w:pos="4777"/>
          <w:tab w:val="left" w:pos="5374"/>
          <w:tab w:val="left" w:pos="5585"/>
          <w:tab w:val="left" w:pos="7193"/>
          <w:tab w:val="left" w:pos="7714"/>
          <w:tab w:val="left" w:pos="7955"/>
          <w:tab w:val="left" w:pos="8174"/>
          <w:tab w:val="left" w:pos="9226"/>
          <w:tab w:val="left" w:pos="9321"/>
        </w:tabs>
        <w:ind w:left="57" w:right="57" w:firstLine="709"/>
        <w:rPr>
          <w:b/>
          <w:spacing w:val="-67"/>
        </w:rPr>
      </w:pPr>
      <w:r>
        <w:rPr>
          <w:b/>
        </w:rPr>
        <w:t>Тема</w:t>
      </w:r>
      <w:r>
        <w:rPr>
          <w:b/>
          <w:spacing w:val="-11"/>
        </w:rPr>
        <w:t xml:space="preserve"> </w:t>
      </w:r>
      <w:r>
        <w:rPr>
          <w:b/>
        </w:rPr>
        <w:t>17.</w:t>
      </w:r>
      <w:r>
        <w:rPr>
          <w:b/>
          <w:spacing w:val="-11"/>
        </w:rPr>
        <w:t xml:space="preserve"> </w:t>
      </w:r>
      <w:r>
        <w:rPr>
          <w:b/>
        </w:rPr>
        <w:t>Международный</w:t>
      </w:r>
      <w:r>
        <w:rPr>
          <w:b/>
          <w:spacing w:val="-11"/>
        </w:rPr>
        <w:t xml:space="preserve"> </w:t>
      </w:r>
      <w:r>
        <w:rPr>
          <w:b/>
        </w:rPr>
        <w:t>кредит</w:t>
      </w:r>
      <w:r>
        <w:rPr>
          <w:b/>
          <w:spacing w:val="-11"/>
        </w:rPr>
        <w:t xml:space="preserve"> </w:t>
      </w:r>
      <w:r>
        <w:rPr>
          <w:b/>
        </w:rPr>
        <w:t>и</w:t>
      </w:r>
      <w:r>
        <w:rPr>
          <w:b/>
          <w:spacing w:val="-10"/>
        </w:rPr>
        <w:t xml:space="preserve"> </w:t>
      </w:r>
      <w:r>
        <w:rPr>
          <w:b/>
        </w:rPr>
        <w:t>международный</w:t>
      </w:r>
      <w:r>
        <w:rPr>
          <w:b/>
          <w:spacing w:val="-11"/>
        </w:rPr>
        <w:t xml:space="preserve"> </w:t>
      </w:r>
      <w:r>
        <w:rPr>
          <w:b/>
        </w:rPr>
        <w:t>кредитный</w:t>
      </w:r>
      <w:r>
        <w:rPr>
          <w:b/>
          <w:spacing w:val="-11"/>
        </w:rPr>
        <w:t xml:space="preserve"> </w:t>
      </w:r>
      <w:r>
        <w:rPr>
          <w:b/>
        </w:rPr>
        <w:t xml:space="preserve">рынок. </w:t>
      </w:r>
      <w:r>
        <w:rPr>
          <w:b/>
          <w:spacing w:val="-67"/>
        </w:rPr>
        <w:t xml:space="preserve"> </w:t>
      </w:r>
    </w:p>
    <w:p w14:paraId="5DA8AC6D" w14:textId="681526FD" w:rsidR="00C80EBF" w:rsidRDefault="00C80EBF" w:rsidP="00C80EBF">
      <w:pPr>
        <w:pStyle w:val="a3"/>
        <w:tabs>
          <w:tab w:val="left" w:pos="1134"/>
          <w:tab w:val="left" w:pos="1843"/>
          <w:tab w:val="left" w:pos="3458"/>
          <w:tab w:val="left" w:pos="4173"/>
          <w:tab w:val="left" w:pos="4315"/>
          <w:tab w:val="left" w:pos="4681"/>
          <w:tab w:val="left" w:pos="4777"/>
          <w:tab w:val="left" w:pos="5374"/>
          <w:tab w:val="left" w:pos="5585"/>
          <w:tab w:val="left" w:pos="7193"/>
          <w:tab w:val="left" w:pos="7714"/>
          <w:tab w:val="left" w:pos="7955"/>
          <w:tab w:val="left" w:pos="8174"/>
          <w:tab w:val="left" w:pos="9226"/>
          <w:tab w:val="left" w:pos="9321"/>
        </w:tabs>
        <w:ind w:left="57" w:right="57" w:firstLine="709"/>
      </w:pPr>
      <w:r>
        <w:t>Сущность, функции и роль международного кредита. Формы</w:t>
      </w:r>
      <w:r>
        <w:rPr>
          <w:spacing w:val="1"/>
        </w:rPr>
        <w:t xml:space="preserve"> </w:t>
      </w:r>
      <w:r>
        <w:t>международного</w:t>
      </w:r>
      <w:r>
        <w:tab/>
        <w:t>кредита. Валютно-финансовые</w:t>
      </w:r>
      <w:r>
        <w:tab/>
        <w:t>и платежные условия</w:t>
      </w:r>
      <w:r>
        <w:rPr>
          <w:spacing w:val="-67"/>
        </w:rPr>
        <w:t xml:space="preserve"> </w:t>
      </w:r>
      <w:r>
        <w:t>международных</w:t>
      </w:r>
      <w:r>
        <w:rPr>
          <w:spacing w:val="28"/>
        </w:rPr>
        <w:t xml:space="preserve"> </w:t>
      </w:r>
      <w:r>
        <w:t>кредитов.</w:t>
      </w:r>
      <w:r>
        <w:rPr>
          <w:spacing w:val="26"/>
        </w:rPr>
        <w:t xml:space="preserve"> </w:t>
      </w:r>
      <w:r>
        <w:t>Кредиты</w:t>
      </w:r>
      <w:r>
        <w:rPr>
          <w:spacing w:val="26"/>
        </w:rPr>
        <w:t xml:space="preserve"> </w:t>
      </w:r>
      <w:r>
        <w:t>как</w:t>
      </w:r>
      <w:r>
        <w:rPr>
          <w:spacing w:val="26"/>
        </w:rPr>
        <w:t xml:space="preserve"> </w:t>
      </w:r>
      <w:r>
        <w:t>товар</w:t>
      </w:r>
      <w:r>
        <w:rPr>
          <w:spacing w:val="26"/>
        </w:rPr>
        <w:t xml:space="preserve"> </w:t>
      </w:r>
      <w:r>
        <w:t>международного</w:t>
      </w:r>
      <w:r>
        <w:rPr>
          <w:spacing w:val="28"/>
        </w:rPr>
        <w:t xml:space="preserve"> </w:t>
      </w:r>
      <w:r>
        <w:t>кредитного</w:t>
      </w:r>
      <w:r>
        <w:rPr>
          <w:spacing w:val="-67"/>
        </w:rPr>
        <w:t xml:space="preserve"> </w:t>
      </w:r>
      <w:r>
        <w:lastRenderedPageBreak/>
        <w:t>рынка.</w:t>
      </w:r>
      <w:r>
        <w:rPr>
          <w:spacing w:val="27"/>
        </w:rPr>
        <w:t xml:space="preserve"> </w:t>
      </w:r>
      <w:r>
        <w:t>Понятие</w:t>
      </w:r>
      <w:r>
        <w:rPr>
          <w:spacing w:val="28"/>
        </w:rPr>
        <w:t xml:space="preserve"> </w:t>
      </w:r>
      <w:r>
        <w:t>и</w:t>
      </w:r>
      <w:r>
        <w:rPr>
          <w:spacing w:val="30"/>
        </w:rPr>
        <w:t xml:space="preserve"> </w:t>
      </w:r>
      <w:r>
        <w:t>структура</w:t>
      </w:r>
      <w:r>
        <w:rPr>
          <w:spacing w:val="30"/>
        </w:rPr>
        <w:t xml:space="preserve"> </w:t>
      </w:r>
      <w:r>
        <w:t>международного</w:t>
      </w:r>
      <w:r>
        <w:rPr>
          <w:spacing w:val="27"/>
        </w:rPr>
        <w:t xml:space="preserve"> </w:t>
      </w:r>
      <w:r>
        <w:t>кредитного</w:t>
      </w:r>
      <w:r>
        <w:rPr>
          <w:spacing w:val="28"/>
        </w:rPr>
        <w:t xml:space="preserve"> </w:t>
      </w:r>
      <w:r>
        <w:t>рынка.</w:t>
      </w:r>
      <w:r>
        <w:rPr>
          <w:spacing w:val="29"/>
        </w:rPr>
        <w:t xml:space="preserve"> </w:t>
      </w:r>
      <w:r>
        <w:t>Ликвидность</w:t>
      </w:r>
      <w:r>
        <w:rPr>
          <w:spacing w:val="-67"/>
        </w:rPr>
        <w:t xml:space="preserve"> </w:t>
      </w:r>
      <w:r>
        <w:t>мирового</w:t>
      </w:r>
      <w:r>
        <w:tab/>
        <w:t xml:space="preserve">финансового рынка. </w:t>
      </w:r>
    </w:p>
    <w:p w14:paraId="2AEBA91E" w14:textId="77777777" w:rsidR="00C80EBF" w:rsidRDefault="00C80EBF" w:rsidP="00C80EBF">
      <w:pPr>
        <w:pStyle w:val="a3"/>
        <w:tabs>
          <w:tab w:val="left" w:pos="1134"/>
          <w:tab w:val="left" w:pos="1843"/>
          <w:tab w:val="left" w:pos="3458"/>
          <w:tab w:val="left" w:pos="4173"/>
          <w:tab w:val="left" w:pos="4315"/>
          <w:tab w:val="left" w:pos="4681"/>
          <w:tab w:val="left" w:pos="4777"/>
          <w:tab w:val="left" w:pos="5374"/>
          <w:tab w:val="left" w:pos="5585"/>
          <w:tab w:val="left" w:pos="7193"/>
          <w:tab w:val="left" w:pos="7714"/>
          <w:tab w:val="left" w:pos="7955"/>
          <w:tab w:val="left" w:pos="8174"/>
          <w:tab w:val="left" w:pos="9226"/>
          <w:tab w:val="left" w:pos="9321"/>
        </w:tabs>
        <w:ind w:left="57" w:right="57" w:firstLine="709"/>
      </w:pPr>
      <w:r>
        <w:t>Особенности</w:t>
      </w:r>
      <w:r>
        <w:tab/>
        <w:t>регулирования ликвидности</w:t>
      </w:r>
      <w:r>
        <w:rPr>
          <w:spacing w:val="-67"/>
        </w:rPr>
        <w:t xml:space="preserve"> </w:t>
      </w:r>
      <w:r>
        <w:t>мирового</w:t>
      </w:r>
      <w:r>
        <w:rPr>
          <w:spacing w:val="39"/>
        </w:rPr>
        <w:t xml:space="preserve"> </w:t>
      </w:r>
      <w:r>
        <w:t>финансового</w:t>
      </w:r>
      <w:r>
        <w:rPr>
          <w:spacing w:val="37"/>
        </w:rPr>
        <w:t xml:space="preserve"> </w:t>
      </w:r>
      <w:r>
        <w:t>рынка.</w:t>
      </w:r>
      <w:r>
        <w:rPr>
          <w:spacing w:val="37"/>
        </w:rPr>
        <w:t xml:space="preserve"> </w:t>
      </w:r>
      <w:r>
        <w:t>Международная</w:t>
      </w:r>
      <w:r>
        <w:rPr>
          <w:spacing w:val="37"/>
        </w:rPr>
        <w:t xml:space="preserve"> </w:t>
      </w:r>
      <w:r>
        <w:t>деятельность</w:t>
      </w:r>
      <w:r>
        <w:rPr>
          <w:spacing w:val="38"/>
        </w:rPr>
        <w:t xml:space="preserve"> </w:t>
      </w:r>
      <w:r>
        <w:t>коммерческих</w:t>
      </w:r>
      <w:r>
        <w:rPr>
          <w:spacing w:val="-67"/>
        </w:rPr>
        <w:t xml:space="preserve"> </w:t>
      </w:r>
      <w:r>
        <w:t>банков.</w:t>
      </w:r>
      <w:r>
        <w:rPr>
          <w:spacing w:val="43"/>
        </w:rPr>
        <w:t xml:space="preserve"> </w:t>
      </w:r>
      <w:r>
        <w:t>Центральные</w:t>
      </w:r>
      <w:r>
        <w:rPr>
          <w:spacing w:val="44"/>
        </w:rPr>
        <w:t xml:space="preserve"> </w:t>
      </w:r>
      <w:r>
        <w:t>банки</w:t>
      </w:r>
      <w:r>
        <w:rPr>
          <w:spacing w:val="44"/>
        </w:rPr>
        <w:t xml:space="preserve"> </w:t>
      </w:r>
      <w:r>
        <w:t>как</w:t>
      </w:r>
      <w:r>
        <w:rPr>
          <w:spacing w:val="44"/>
        </w:rPr>
        <w:t xml:space="preserve"> </w:t>
      </w:r>
      <w:r>
        <w:t>участники</w:t>
      </w:r>
      <w:r>
        <w:rPr>
          <w:spacing w:val="47"/>
        </w:rPr>
        <w:t xml:space="preserve"> </w:t>
      </w:r>
      <w:r>
        <w:t>мирового</w:t>
      </w:r>
      <w:r>
        <w:rPr>
          <w:spacing w:val="44"/>
        </w:rPr>
        <w:t xml:space="preserve"> </w:t>
      </w:r>
      <w:r>
        <w:t>финансового</w:t>
      </w:r>
      <w:r>
        <w:rPr>
          <w:spacing w:val="47"/>
        </w:rPr>
        <w:t xml:space="preserve"> </w:t>
      </w:r>
      <w:r>
        <w:t>рынка.</w:t>
      </w:r>
      <w:r>
        <w:rPr>
          <w:spacing w:val="-67"/>
        </w:rPr>
        <w:t xml:space="preserve"> </w:t>
      </w:r>
      <w:r>
        <w:t>Международные</w:t>
      </w:r>
      <w:r>
        <w:rPr>
          <w:spacing w:val="35"/>
        </w:rPr>
        <w:t xml:space="preserve"> </w:t>
      </w:r>
      <w:r>
        <w:t>резервы</w:t>
      </w:r>
      <w:r>
        <w:rPr>
          <w:spacing w:val="37"/>
        </w:rPr>
        <w:t xml:space="preserve"> </w:t>
      </w:r>
      <w:r>
        <w:t>и</w:t>
      </w:r>
      <w:r>
        <w:rPr>
          <w:spacing w:val="39"/>
        </w:rPr>
        <w:t xml:space="preserve"> </w:t>
      </w:r>
      <w:r>
        <w:t>суверенные</w:t>
      </w:r>
      <w:r>
        <w:rPr>
          <w:spacing w:val="38"/>
        </w:rPr>
        <w:t xml:space="preserve"> </w:t>
      </w:r>
      <w:r>
        <w:t>инвестиционные</w:t>
      </w:r>
      <w:r>
        <w:rPr>
          <w:spacing w:val="38"/>
        </w:rPr>
        <w:t xml:space="preserve"> </w:t>
      </w:r>
      <w:r>
        <w:t>фонды.</w:t>
      </w:r>
      <w:r>
        <w:rPr>
          <w:spacing w:val="37"/>
        </w:rPr>
        <w:t xml:space="preserve"> </w:t>
      </w:r>
      <w:r>
        <w:t>Особенности</w:t>
      </w:r>
      <w:r>
        <w:rPr>
          <w:spacing w:val="-67"/>
        </w:rPr>
        <w:t xml:space="preserve"> </w:t>
      </w:r>
      <w:r>
        <w:t>исламского</w:t>
      </w:r>
      <w:r>
        <w:rPr>
          <w:spacing w:val="35"/>
        </w:rPr>
        <w:t xml:space="preserve"> </w:t>
      </w:r>
      <w:r>
        <w:t>банкинга.</w:t>
      </w:r>
      <w:r>
        <w:rPr>
          <w:spacing w:val="36"/>
        </w:rPr>
        <w:t xml:space="preserve"> </w:t>
      </w:r>
      <w:r>
        <w:t>Современные</w:t>
      </w:r>
      <w:r>
        <w:rPr>
          <w:spacing w:val="36"/>
        </w:rPr>
        <w:t xml:space="preserve"> </w:t>
      </w:r>
      <w:r>
        <w:t>тенденции</w:t>
      </w:r>
      <w:r>
        <w:rPr>
          <w:spacing w:val="36"/>
        </w:rPr>
        <w:t xml:space="preserve"> </w:t>
      </w:r>
      <w:r>
        <w:t>развития</w:t>
      </w:r>
      <w:r>
        <w:rPr>
          <w:spacing w:val="36"/>
        </w:rPr>
        <w:t xml:space="preserve"> </w:t>
      </w:r>
      <w:r>
        <w:t>мирового</w:t>
      </w:r>
      <w:r>
        <w:rPr>
          <w:spacing w:val="36"/>
        </w:rPr>
        <w:t xml:space="preserve"> </w:t>
      </w:r>
      <w:r>
        <w:t>кредитного рынка.</w:t>
      </w:r>
    </w:p>
    <w:p w14:paraId="2DC39D5F" w14:textId="77777777" w:rsidR="00C80EBF" w:rsidRPr="00B50E3D" w:rsidRDefault="00C80EBF" w:rsidP="00B50E3D">
      <w:pPr>
        <w:rPr>
          <w:b/>
          <w:sz w:val="28"/>
          <w:szCs w:val="28"/>
        </w:rPr>
      </w:pPr>
      <w:r w:rsidRPr="00B50E3D">
        <w:rPr>
          <w:b/>
          <w:sz w:val="28"/>
          <w:szCs w:val="28"/>
        </w:rPr>
        <w:t>Тема</w:t>
      </w:r>
      <w:r w:rsidRPr="00B50E3D">
        <w:rPr>
          <w:b/>
          <w:spacing w:val="2"/>
          <w:sz w:val="28"/>
          <w:szCs w:val="28"/>
        </w:rPr>
        <w:t xml:space="preserve"> </w:t>
      </w:r>
      <w:r w:rsidRPr="00B50E3D">
        <w:rPr>
          <w:b/>
          <w:sz w:val="28"/>
          <w:szCs w:val="28"/>
        </w:rPr>
        <w:t>18.</w:t>
      </w:r>
      <w:r w:rsidRPr="00B50E3D">
        <w:rPr>
          <w:b/>
          <w:spacing w:val="2"/>
          <w:sz w:val="28"/>
          <w:szCs w:val="28"/>
        </w:rPr>
        <w:t xml:space="preserve"> </w:t>
      </w:r>
      <w:r w:rsidRPr="00B50E3D">
        <w:rPr>
          <w:b/>
          <w:sz w:val="28"/>
          <w:szCs w:val="28"/>
        </w:rPr>
        <w:t>Суверенные</w:t>
      </w:r>
      <w:r w:rsidRPr="00B50E3D">
        <w:rPr>
          <w:b/>
          <w:spacing w:val="2"/>
          <w:sz w:val="28"/>
          <w:szCs w:val="28"/>
        </w:rPr>
        <w:t xml:space="preserve"> </w:t>
      </w:r>
      <w:r w:rsidRPr="00B50E3D">
        <w:rPr>
          <w:b/>
          <w:sz w:val="28"/>
          <w:szCs w:val="28"/>
        </w:rPr>
        <w:t>долги</w:t>
      </w:r>
      <w:r w:rsidRPr="00B50E3D">
        <w:rPr>
          <w:b/>
          <w:spacing w:val="3"/>
          <w:sz w:val="28"/>
          <w:szCs w:val="28"/>
        </w:rPr>
        <w:t xml:space="preserve"> </w:t>
      </w:r>
      <w:r w:rsidRPr="00B50E3D">
        <w:rPr>
          <w:b/>
          <w:sz w:val="28"/>
          <w:szCs w:val="28"/>
        </w:rPr>
        <w:t>в</w:t>
      </w:r>
      <w:r w:rsidRPr="00B50E3D">
        <w:rPr>
          <w:b/>
          <w:spacing w:val="2"/>
          <w:sz w:val="28"/>
          <w:szCs w:val="28"/>
        </w:rPr>
        <w:t xml:space="preserve"> </w:t>
      </w:r>
      <w:r w:rsidRPr="00B50E3D">
        <w:rPr>
          <w:b/>
          <w:sz w:val="28"/>
          <w:szCs w:val="28"/>
        </w:rPr>
        <w:t>сфере</w:t>
      </w:r>
      <w:r w:rsidRPr="00B50E3D">
        <w:rPr>
          <w:b/>
          <w:spacing w:val="2"/>
          <w:sz w:val="28"/>
          <w:szCs w:val="28"/>
        </w:rPr>
        <w:t xml:space="preserve"> </w:t>
      </w:r>
      <w:r w:rsidRPr="00B50E3D">
        <w:rPr>
          <w:b/>
          <w:sz w:val="28"/>
          <w:szCs w:val="28"/>
        </w:rPr>
        <w:t>мировых</w:t>
      </w:r>
      <w:r w:rsidRPr="00B50E3D">
        <w:rPr>
          <w:b/>
          <w:spacing w:val="2"/>
          <w:sz w:val="28"/>
          <w:szCs w:val="28"/>
        </w:rPr>
        <w:t xml:space="preserve"> </w:t>
      </w:r>
      <w:r w:rsidRPr="00B50E3D">
        <w:rPr>
          <w:b/>
          <w:sz w:val="28"/>
          <w:szCs w:val="28"/>
        </w:rPr>
        <w:t>финансов.</w:t>
      </w:r>
    </w:p>
    <w:p w14:paraId="44790533" w14:textId="77777777" w:rsidR="00C80EBF" w:rsidRDefault="00C80EBF" w:rsidP="00C80EBF">
      <w:pPr>
        <w:pStyle w:val="a3"/>
        <w:ind w:left="57" w:right="57" w:firstLine="709"/>
      </w:pPr>
      <w:r>
        <w:t>Причины и факторы возникновения проблемы внешней</w:t>
      </w:r>
      <w:r>
        <w:rPr>
          <w:spacing w:val="1"/>
        </w:rPr>
        <w:t xml:space="preserve"> </w:t>
      </w:r>
      <w:r>
        <w:t>задолженности в</w:t>
      </w:r>
      <w:r>
        <w:rPr>
          <w:spacing w:val="1"/>
        </w:rPr>
        <w:t xml:space="preserve"> </w:t>
      </w:r>
      <w:r>
        <w:t>современных</w:t>
      </w:r>
      <w:r>
        <w:rPr>
          <w:spacing w:val="1"/>
        </w:rPr>
        <w:t xml:space="preserve"> </w:t>
      </w:r>
      <w:r>
        <w:t>условиях.</w:t>
      </w:r>
      <w:r>
        <w:rPr>
          <w:spacing w:val="1"/>
        </w:rPr>
        <w:t xml:space="preserve"> </w:t>
      </w:r>
      <w:r>
        <w:t>Методы</w:t>
      </w:r>
      <w:r>
        <w:rPr>
          <w:spacing w:val="1"/>
        </w:rPr>
        <w:t xml:space="preserve"> </w:t>
      </w:r>
      <w:r>
        <w:t>и</w:t>
      </w:r>
      <w:r>
        <w:rPr>
          <w:spacing w:val="1"/>
        </w:rPr>
        <w:t xml:space="preserve"> </w:t>
      </w:r>
      <w:r>
        <w:t>инструменты</w:t>
      </w:r>
      <w:r>
        <w:rPr>
          <w:spacing w:val="1"/>
        </w:rPr>
        <w:t xml:space="preserve"> </w:t>
      </w:r>
      <w:r>
        <w:t>урегулирования</w:t>
      </w:r>
      <w:r>
        <w:rPr>
          <w:spacing w:val="1"/>
        </w:rPr>
        <w:t xml:space="preserve"> </w:t>
      </w:r>
      <w:r>
        <w:t>внешней</w:t>
      </w:r>
      <w:r>
        <w:rPr>
          <w:spacing w:val="1"/>
        </w:rPr>
        <w:t xml:space="preserve"> </w:t>
      </w:r>
      <w:r>
        <w:t>задолженности.</w:t>
      </w:r>
      <w:r>
        <w:rPr>
          <w:spacing w:val="1"/>
        </w:rPr>
        <w:t xml:space="preserve"> </w:t>
      </w:r>
      <w:r>
        <w:t>Реструктуризация</w:t>
      </w:r>
      <w:r>
        <w:rPr>
          <w:spacing w:val="1"/>
        </w:rPr>
        <w:t xml:space="preserve"> </w:t>
      </w:r>
      <w:r>
        <w:t>проблемной</w:t>
      </w:r>
      <w:r>
        <w:rPr>
          <w:spacing w:val="1"/>
        </w:rPr>
        <w:t xml:space="preserve"> </w:t>
      </w:r>
      <w:r>
        <w:t>и</w:t>
      </w:r>
      <w:r>
        <w:rPr>
          <w:spacing w:val="1"/>
        </w:rPr>
        <w:t xml:space="preserve"> </w:t>
      </w:r>
      <w:r>
        <w:t>сомнительной</w:t>
      </w:r>
      <w:r>
        <w:rPr>
          <w:spacing w:val="1"/>
        </w:rPr>
        <w:t xml:space="preserve"> </w:t>
      </w:r>
      <w:r>
        <w:t>суверенной</w:t>
      </w:r>
      <w:r>
        <w:rPr>
          <w:spacing w:val="1"/>
        </w:rPr>
        <w:t xml:space="preserve"> </w:t>
      </w:r>
      <w:r>
        <w:t>внешней задолженности. Модели секьюритизации и капитализации внешнего</w:t>
      </w:r>
      <w:r>
        <w:rPr>
          <w:spacing w:val="1"/>
        </w:rPr>
        <w:t xml:space="preserve"> </w:t>
      </w:r>
      <w:r>
        <w:t>долга. Условия пролонгации суверенных долгов. Кризисы внешних долгов и</w:t>
      </w:r>
      <w:r>
        <w:rPr>
          <w:spacing w:val="1"/>
        </w:rPr>
        <w:t xml:space="preserve"> </w:t>
      </w:r>
      <w:r>
        <w:t>методы их преодоления. Американские рейтинговые агентства (Moody’s, S&amp;P,</w:t>
      </w:r>
      <w:r>
        <w:rPr>
          <w:spacing w:val="1"/>
        </w:rPr>
        <w:t xml:space="preserve"> </w:t>
      </w:r>
      <w:r>
        <w:t>Fitch)</w:t>
      </w:r>
      <w:r>
        <w:rPr>
          <w:spacing w:val="1"/>
        </w:rPr>
        <w:t xml:space="preserve"> </w:t>
      </w:r>
      <w:r>
        <w:t>как</w:t>
      </w:r>
      <w:r>
        <w:rPr>
          <w:spacing w:val="1"/>
        </w:rPr>
        <w:t xml:space="preserve"> </w:t>
      </w:r>
      <w:r>
        <w:t>механизм</w:t>
      </w:r>
      <w:r>
        <w:rPr>
          <w:spacing w:val="1"/>
        </w:rPr>
        <w:t xml:space="preserve"> </w:t>
      </w:r>
      <w:r>
        <w:t>контроля</w:t>
      </w:r>
      <w:r>
        <w:rPr>
          <w:spacing w:val="1"/>
        </w:rPr>
        <w:t xml:space="preserve"> </w:t>
      </w:r>
      <w:r>
        <w:t>ценообразования</w:t>
      </w:r>
      <w:r>
        <w:rPr>
          <w:spacing w:val="1"/>
        </w:rPr>
        <w:t xml:space="preserve"> </w:t>
      </w:r>
      <w:r>
        <w:t>на</w:t>
      </w:r>
      <w:r>
        <w:rPr>
          <w:spacing w:val="1"/>
        </w:rPr>
        <w:t xml:space="preserve"> </w:t>
      </w:r>
      <w:r>
        <w:t>рынке</w:t>
      </w:r>
      <w:r>
        <w:rPr>
          <w:spacing w:val="1"/>
        </w:rPr>
        <w:t xml:space="preserve"> </w:t>
      </w:r>
      <w:r>
        <w:t>международных</w:t>
      </w:r>
      <w:r>
        <w:rPr>
          <w:spacing w:val="1"/>
        </w:rPr>
        <w:t xml:space="preserve"> </w:t>
      </w:r>
      <w:r>
        <w:t>долговых</w:t>
      </w:r>
      <w:r>
        <w:rPr>
          <w:spacing w:val="1"/>
        </w:rPr>
        <w:t xml:space="preserve"> </w:t>
      </w:r>
      <w:r>
        <w:t>обязательств</w:t>
      </w:r>
      <w:r>
        <w:rPr>
          <w:rFonts w:ascii="Calibri" w:hAnsi="Calibri"/>
        </w:rPr>
        <w:t>.</w:t>
      </w:r>
      <w:r>
        <w:rPr>
          <w:rFonts w:ascii="Calibri" w:hAnsi="Calibri"/>
          <w:spacing w:val="1"/>
        </w:rPr>
        <w:t xml:space="preserve"> </w:t>
      </w:r>
      <w:r>
        <w:t>Особенности</w:t>
      </w:r>
      <w:r>
        <w:rPr>
          <w:spacing w:val="1"/>
        </w:rPr>
        <w:t xml:space="preserve"> </w:t>
      </w:r>
      <w:r>
        <w:t>типологизации</w:t>
      </w:r>
      <w:r>
        <w:rPr>
          <w:spacing w:val="1"/>
        </w:rPr>
        <w:t xml:space="preserve"> </w:t>
      </w:r>
      <w:r>
        <w:t>кризисов</w:t>
      </w:r>
      <w:r>
        <w:rPr>
          <w:spacing w:val="1"/>
        </w:rPr>
        <w:t xml:space="preserve"> </w:t>
      </w:r>
      <w:r>
        <w:t>суверенной</w:t>
      </w:r>
      <w:r>
        <w:rPr>
          <w:spacing w:val="-67"/>
        </w:rPr>
        <w:t xml:space="preserve"> </w:t>
      </w:r>
      <w:r>
        <w:t>задолженности.</w:t>
      </w:r>
      <w:r>
        <w:rPr>
          <w:spacing w:val="1"/>
        </w:rPr>
        <w:t xml:space="preserve"> </w:t>
      </w:r>
      <w:r>
        <w:t>Виды</w:t>
      </w:r>
      <w:r>
        <w:rPr>
          <w:spacing w:val="1"/>
        </w:rPr>
        <w:t xml:space="preserve"> </w:t>
      </w:r>
      <w:r>
        <w:t>долговых</w:t>
      </w:r>
      <w:r>
        <w:rPr>
          <w:spacing w:val="1"/>
        </w:rPr>
        <w:t xml:space="preserve"> </w:t>
      </w:r>
      <w:r>
        <w:t>кризисов:</w:t>
      </w:r>
      <w:r>
        <w:rPr>
          <w:spacing w:val="1"/>
        </w:rPr>
        <w:t xml:space="preserve"> </w:t>
      </w:r>
      <w:r>
        <w:t>локальные,</w:t>
      </w:r>
      <w:r>
        <w:rPr>
          <w:spacing w:val="1"/>
        </w:rPr>
        <w:t xml:space="preserve"> </w:t>
      </w:r>
      <w:r>
        <w:t>специальные,</w:t>
      </w:r>
      <w:r>
        <w:rPr>
          <w:spacing w:val="1"/>
        </w:rPr>
        <w:t xml:space="preserve"> </w:t>
      </w:r>
      <w:r>
        <w:t>региональные,</w:t>
      </w:r>
      <w:r>
        <w:rPr>
          <w:spacing w:val="50"/>
        </w:rPr>
        <w:t xml:space="preserve"> </w:t>
      </w:r>
      <w:r>
        <w:t>международные,</w:t>
      </w:r>
      <w:r>
        <w:rPr>
          <w:spacing w:val="51"/>
        </w:rPr>
        <w:t xml:space="preserve"> </w:t>
      </w:r>
      <w:r>
        <w:t>глобальные.</w:t>
      </w:r>
      <w:r>
        <w:rPr>
          <w:spacing w:val="51"/>
        </w:rPr>
        <w:t xml:space="preserve"> </w:t>
      </w:r>
      <w:r>
        <w:t>Современный</w:t>
      </w:r>
      <w:r>
        <w:rPr>
          <w:spacing w:val="51"/>
        </w:rPr>
        <w:t xml:space="preserve"> </w:t>
      </w:r>
      <w:r>
        <w:t>глобальный</w:t>
      </w:r>
      <w:r w:rsidRPr="00F721DE">
        <w:t xml:space="preserve"> </w:t>
      </w:r>
      <w:r>
        <w:t>долговой кризис как кризис регулирования глобальной финансовой системы.</w:t>
      </w:r>
      <w:r>
        <w:rPr>
          <w:spacing w:val="1"/>
        </w:rPr>
        <w:t xml:space="preserve"> </w:t>
      </w:r>
      <w:r>
        <w:t>Особенности возникновения</w:t>
      </w:r>
      <w:r>
        <w:rPr>
          <w:spacing w:val="1"/>
        </w:rPr>
        <w:t xml:space="preserve"> </w:t>
      </w:r>
      <w:r>
        <w:t>и</w:t>
      </w:r>
      <w:r>
        <w:rPr>
          <w:spacing w:val="1"/>
        </w:rPr>
        <w:t xml:space="preserve"> </w:t>
      </w:r>
      <w:r>
        <w:t>развития</w:t>
      </w:r>
      <w:r>
        <w:rPr>
          <w:spacing w:val="1"/>
        </w:rPr>
        <w:t xml:space="preserve"> </w:t>
      </w:r>
      <w:r>
        <w:t>долгового</w:t>
      </w:r>
      <w:r>
        <w:rPr>
          <w:spacing w:val="1"/>
        </w:rPr>
        <w:t xml:space="preserve"> </w:t>
      </w:r>
      <w:r>
        <w:t>кризиса</w:t>
      </w:r>
      <w:r>
        <w:rPr>
          <w:spacing w:val="1"/>
        </w:rPr>
        <w:t xml:space="preserve"> </w:t>
      </w:r>
      <w:r>
        <w:t>в</w:t>
      </w:r>
      <w:r>
        <w:rPr>
          <w:spacing w:val="1"/>
        </w:rPr>
        <w:t xml:space="preserve"> </w:t>
      </w:r>
      <w:r>
        <w:t>зоне</w:t>
      </w:r>
      <w:r>
        <w:rPr>
          <w:spacing w:val="1"/>
        </w:rPr>
        <w:t xml:space="preserve"> </w:t>
      </w:r>
      <w:r>
        <w:t>евро.</w:t>
      </w:r>
    </w:p>
    <w:p w14:paraId="71C95E80" w14:textId="77777777" w:rsidR="00C80EBF" w:rsidRPr="00B50E3D" w:rsidRDefault="00C80EBF" w:rsidP="00B50E3D">
      <w:pPr>
        <w:rPr>
          <w:b/>
          <w:sz w:val="28"/>
          <w:szCs w:val="28"/>
        </w:rPr>
      </w:pPr>
      <w:r w:rsidRPr="00B50E3D">
        <w:rPr>
          <w:b/>
          <w:sz w:val="28"/>
          <w:szCs w:val="28"/>
        </w:rPr>
        <w:t>Тема</w:t>
      </w:r>
      <w:r w:rsidRPr="00B50E3D">
        <w:rPr>
          <w:b/>
          <w:spacing w:val="1"/>
          <w:sz w:val="28"/>
          <w:szCs w:val="28"/>
        </w:rPr>
        <w:t xml:space="preserve"> </w:t>
      </w:r>
      <w:r w:rsidRPr="00B50E3D">
        <w:rPr>
          <w:b/>
          <w:sz w:val="28"/>
          <w:szCs w:val="28"/>
        </w:rPr>
        <w:t>19.</w:t>
      </w:r>
      <w:r w:rsidRPr="00B50E3D">
        <w:rPr>
          <w:b/>
          <w:spacing w:val="1"/>
          <w:sz w:val="28"/>
          <w:szCs w:val="28"/>
        </w:rPr>
        <w:t xml:space="preserve"> </w:t>
      </w:r>
      <w:r w:rsidRPr="00B50E3D">
        <w:rPr>
          <w:b/>
          <w:sz w:val="28"/>
          <w:szCs w:val="28"/>
        </w:rPr>
        <w:t>Современные</w:t>
      </w:r>
      <w:r w:rsidRPr="00B50E3D">
        <w:rPr>
          <w:b/>
          <w:spacing w:val="1"/>
          <w:sz w:val="28"/>
          <w:szCs w:val="28"/>
        </w:rPr>
        <w:t xml:space="preserve"> </w:t>
      </w:r>
      <w:r w:rsidRPr="00B50E3D">
        <w:rPr>
          <w:b/>
          <w:sz w:val="28"/>
          <w:szCs w:val="28"/>
        </w:rPr>
        <w:t>кризисы</w:t>
      </w:r>
      <w:r w:rsidRPr="00B50E3D">
        <w:rPr>
          <w:b/>
          <w:spacing w:val="1"/>
          <w:sz w:val="28"/>
          <w:szCs w:val="28"/>
        </w:rPr>
        <w:t xml:space="preserve"> </w:t>
      </w:r>
      <w:r w:rsidRPr="00B50E3D">
        <w:rPr>
          <w:b/>
          <w:sz w:val="28"/>
          <w:szCs w:val="28"/>
        </w:rPr>
        <w:t>на</w:t>
      </w:r>
      <w:r w:rsidRPr="00B50E3D">
        <w:rPr>
          <w:b/>
          <w:spacing w:val="1"/>
          <w:sz w:val="28"/>
          <w:szCs w:val="28"/>
        </w:rPr>
        <w:t xml:space="preserve"> </w:t>
      </w:r>
      <w:r w:rsidRPr="00B50E3D">
        <w:rPr>
          <w:b/>
          <w:sz w:val="28"/>
          <w:szCs w:val="28"/>
        </w:rPr>
        <w:t>мировом</w:t>
      </w:r>
      <w:r w:rsidRPr="00B50E3D">
        <w:rPr>
          <w:b/>
          <w:spacing w:val="1"/>
          <w:sz w:val="28"/>
          <w:szCs w:val="28"/>
        </w:rPr>
        <w:t xml:space="preserve"> </w:t>
      </w:r>
      <w:r w:rsidRPr="00B50E3D">
        <w:rPr>
          <w:b/>
          <w:sz w:val="28"/>
          <w:szCs w:val="28"/>
        </w:rPr>
        <w:t>финансовом</w:t>
      </w:r>
      <w:r w:rsidRPr="00B50E3D">
        <w:rPr>
          <w:b/>
          <w:spacing w:val="1"/>
          <w:sz w:val="28"/>
          <w:szCs w:val="28"/>
        </w:rPr>
        <w:t xml:space="preserve"> </w:t>
      </w:r>
      <w:r w:rsidRPr="00B50E3D">
        <w:rPr>
          <w:b/>
          <w:sz w:val="28"/>
          <w:szCs w:val="28"/>
        </w:rPr>
        <w:t>рынке</w:t>
      </w:r>
      <w:r w:rsidRPr="00B50E3D">
        <w:rPr>
          <w:b/>
          <w:spacing w:val="1"/>
          <w:sz w:val="28"/>
          <w:szCs w:val="28"/>
        </w:rPr>
        <w:t xml:space="preserve"> </w:t>
      </w:r>
      <w:r w:rsidRPr="00B50E3D">
        <w:rPr>
          <w:b/>
          <w:sz w:val="28"/>
          <w:szCs w:val="28"/>
        </w:rPr>
        <w:t>и</w:t>
      </w:r>
      <w:r w:rsidRPr="00B50E3D">
        <w:rPr>
          <w:b/>
          <w:spacing w:val="1"/>
          <w:sz w:val="28"/>
          <w:szCs w:val="28"/>
        </w:rPr>
        <w:t xml:space="preserve"> </w:t>
      </w:r>
      <w:r w:rsidRPr="00B50E3D">
        <w:rPr>
          <w:b/>
          <w:sz w:val="28"/>
          <w:szCs w:val="28"/>
        </w:rPr>
        <w:t>методы их преодоления.</w:t>
      </w:r>
    </w:p>
    <w:p w14:paraId="553B40B2" w14:textId="77777777" w:rsidR="00C80EBF" w:rsidRDefault="00C80EBF" w:rsidP="00C80EBF">
      <w:pPr>
        <w:pStyle w:val="a3"/>
        <w:ind w:left="57" w:right="57" w:firstLine="709"/>
      </w:pPr>
      <w:r>
        <w:t>Мировой финансовый рынок и его взаимосвязь с мировыми финансами,</w:t>
      </w:r>
      <w:r>
        <w:rPr>
          <w:spacing w:val="1"/>
        </w:rPr>
        <w:t xml:space="preserve"> </w:t>
      </w:r>
      <w:r>
        <w:t>международными</w:t>
      </w:r>
      <w:r>
        <w:rPr>
          <w:spacing w:val="1"/>
        </w:rPr>
        <w:t xml:space="preserve"> </w:t>
      </w:r>
      <w:r>
        <w:t>валютно-кредитными</w:t>
      </w:r>
      <w:r>
        <w:rPr>
          <w:spacing w:val="1"/>
        </w:rPr>
        <w:t xml:space="preserve"> </w:t>
      </w:r>
      <w:r>
        <w:t>и</w:t>
      </w:r>
      <w:r>
        <w:rPr>
          <w:spacing w:val="1"/>
        </w:rPr>
        <w:t xml:space="preserve"> </w:t>
      </w:r>
      <w:r>
        <w:t>финансовыми</w:t>
      </w:r>
      <w:r>
        <w:rPr>
          <w:spacing w:val="1"/>
        </w:rPr>
        <w:t xml:space="preserve"> </w:t>
      </w:r>
      <w:r>
        <w:t>отношениями.</w:t>
      </w:r>
      <w:r>
        <w:rPr>
          <w:spacing w:val="1"/>
        </w:rPr>
        <w:t xml:space="preserve"> </w:t>
      </w:r>
      <w:r>
        <w:t>Современные тенденции и особенности мирового финансового рынка. Влияние</w:t>
      </w:r>
      <w:r>
        <w:rPr>
          <w:spacing w:val="1"/>
        </w:rPr>
        <w:t xml:space="preserve"> </w:t>
      </w:r>
      <w:r>
        <w:t>цифровизации</w:t>
      </w:r>
      <w:r>
        <w:rPr>
          <w:spacing w:val="1"/>
        </w:rPr>
        <w:t xml:space="preserve"> </w:t>
      </w:r>
      <w:r>
        <w:t>в</w:t>
      </w:r>
      <w:r>
        <w:rPr>
          <w:spacing w:val="1"/>
        </w:rPr>
        <w:t xml:space="preserve"> </w:t>
      </w:r>
      <w:r>
        <w:t>финансовой</w:t>
      </w:r>
      <w:r>
        <w:rPr>
          <w:spacing w:val="1"/>
        </w:rPr>
        <w:t xml:space="preserve"> </w:t>
      </w:r>
      <w:r>
        <w:t>сфере</w:t>
      </w:r>
      <w:r>
        <w:rPr>
          <w:spacing w:val="1"/>
        </w:rPr>
        <w:t xml:space="preserve"> </w:t>
      </w:r>
      <w:r>
        <w:t>на</w:t>
      </w:r>
      <w:r>
        <w:rPr>
          <w:spacing w:val="1"/>
        </w:rPr>
        <w:t xml:space="preserve"> </w:t>
      </w:r>
      <w:r>
        <w:t>тенденции</w:t>
      </w:r>
      <w:r>
        <w:rPr>
          <w:spacing w:val="1"/>
        </w:rPr>
        <w:t xml:space="preserve"> </w:t>
      </w:r>
      <w:r>
        <w:t>развития</w:t>
      </w:r>
      <w:r>
        <w:rPr>
          <w:spacing w:val="1"/>
        </w:rPr>
        <w:t xml:space="preserve"> </w:t>
      </w:r>
      <w:r>
        <w:t>международного</w:t>
      </w:r>
      <w:r>
        <w:rPr>
          <w:spacing w:val="-67"/>
        </w:rPr>
        <w:t xml:space="preserve"> </w:t>
      </w:r>
      <w:r>
        <w:t>финансового</w:t>
      </w:r>
      <w:r>
        <w:rPr>
          <w:spacing w:val="1"/>
        </w:rPr>
        <w:t xml:space="preserve"> </w:t>
      </w:r>
      <w:r>
        <w:t>рынка</w:t>
      </w:r>
      <w:r>
        <w:rPr>
          <w:spacing w:val="1"/>
        </w:rPr>
        <w:t xml:space="preserve"> </w:t>
      </w:r>
      <w:r>
        <w:t>и</w:t>
      </w:r>
      <w:r>
        <w:rPr>
          <w:spacing w:val="1"/>
        </w:rPr>
        <w:t xml:space="preserve"> </w:t>
      </w:r>
      <w:r>
        <w:t>международные</w:t>
      </w:r>
      <w:r>
        <w:rPr>
          <w:spacing w:val="1"/>
        </w:rPr>
        <w:t xml:space="preserve"> </w:t>
      </w:r>
      <w:r>
        <w:t>расчеты.</w:t>
      </w:r>
      <w:r>
        <w:rPr>
          <w:spacing w:val="1"/>
        </w:rPr>
        <w:t xml:space="preserve"> </w:t>
      </w:r>
      <w:r>
        <w:t>Современные</w:t>
      </w:r>
      <w:r>
        <w:rPr>
          <w:spacing w:val="1"/>
        </w:rPr>
        <w:t xml:space="preserve"> </w:t>
      </w:r>
      <w:r>
        <w:t>подходы</w:t>
      </w:r>
      <w:r>
        <w:rPr>
          <w:spacing w:val="1"/>
        </w:rPr>
        <w:t xml:space="preserve"> </w:t>
      </w:r>
      <w:r>
        <w:t>к</w:t>
      </w:r>
      <w:r>
        <w:rPr>
          <w:spacing w:val="1"/>
        </w:rPr>
        <w:t xml:space="preserve"> </w:t>
      </w:r>
      <w:r>
        <w:t>структурированию</w:t>
      </w:r>
      <w:r>
        <w:rPr>
          <w:spacing w:val="1"/>
        </w:rPr>
        <w:t xml:space="preserve"> </w:t>
      </w:r>
      <w:r>
        <w:t>мирового</w:t>
      </w:r>
      <w:r>
        <w:rPr>
          <w:spacing w:val="1"/>
        </w:rPr>
        <w:t xml:space="preserve"> </w:t>
      </w:r>
      <w:r>
        <w:t>финансового</w:t>
      </w:r>
      <w:r>
        <w:rPr>
          <w:spacing w:val="1"/>
        </w:rPr>
        <w:t xml:space="preserve"> </w:t>
      </w:r>
      <w:r>
        <w:t>рынка.</w:t>
      </w:r>
      <w:r>
        <w:rPr>
          <w:spacing w:val="1"/>
        </w:rPr>
        <w:t xml:space="preserve"> </w:t>
      </w:r>
      <w:r>
        <w:t>Теоретические</w:t>
      </w:r>
      <w:r>
        <w:rPr>
          <w:spacing w:val="1"/>
        </w:rPr>
        <w:t xml:space="preserve"> </w:t>
      </w:r>
      <w:r>
        <w:t>подходы</w:t>
      </w:r>
      <w:r>
        <w:rPr>
          <w:spacing w:val="1"/>
        </w:rPr>
        <w:t xml:space="preserve"> </w:t>
      </w:r>
      <w:r>
        <w:t>и</w:t>
      </w:r>
      <w:r>
        <w:rPr>
          <w:spacing w:val="1"/>
        </w:rPr>
        <w:t xml:space="preserve"> </w:t>
      </w:r>
      <w:r>
        <w:t>практические модели фундаментального анализа мирового финансового рынка.</w:t>
      </w:r>
      <w:r>
        <w:rPr>
          <w:spacing w:val="1"/>
        </w:rPr>
        <w:t xml:space="preserve"> </w:t>
      </w:r>
      <w:r>
        <w:t>Понятие и формы проявления валютно-кредитного кризиса. Теории валютно-</w:t>
      </w:r>
      <w:r>
        <w:rPr>
          <w:spacing w:val="1"/>
        </w:rPr>
        <w:t xml:space="preserve"> </w:t>
      </w:r>
      <w:r>
        <w:t>кредитного кризиса. Системный риск и факторы его обострения в условиях</w:t>
      </w:r>
      <w:r>
        <w:rPr>
          <w:spacing w:val="1"/>
        </w:rPr>
        <w:t xml:space="preserve"> </w:t>
      </w:r>
      <w:r>
        <w:t>финансовой</w:t>
      </w:r>
      <w:r>
        <w:rPr>
          <w:spacing w:val="1"/>
        </w:rPr>
        <w:t xml:space="preserve"> </w:t>
      </w:r>
      <w:r>
        <w:t>глобализации.</w:t>
      </w:r>
      <w:r>
        <w:rPr>
          <w:spacing w:val="1"/>
        </w:rPr>
        <w:t xml:space="preserve"> </w:t>
      </w:r>
      <w:r>
        <w:t>Феномен</w:t>
      </w:r>
      <w:r>
        <w:rPr>
          <w:spacing w:val="1"/>
        </w:rPr>
        <w:t xml:space="preserve"> </w:t>
      </w:r>
      <w:r>
        <w:t>«заражения»</w:t>
      </w:r>
      <w:r>
        <w:rPr>
          <w:spacing w:val="1"/>
        </w:rPr>
        <w:t xml:space="preserve"> </w:t>
      </w:r>
      <w:r>
        <w:t>(</w:t>
      </w:r>
      <w:proofErr w:type="spellStart"/>
      <w:r>
        <w:t>contagion</w:t>
      </w:r>
      <w:proofErr w:type="spellEnd"/>
      <w:r>
        <w:t>)</w:t>
      </w:r>
      <w:r>
        <w:rPr>
          <w:spacing w:val="1"/>
        </w:rPr>
        <w:t xml:space="preserve"> </w:t>
      </w:r>
      <w:r>
        <w:t>финансово-</w:t>
      </w:r>
      <w:r>
        <w:rPr>
          <w:spacing w:val="1"/>
        </w:rPr>
        <w:t xml:space="preserve"> </w:t>
      </w:r>
      <w:r>
        <w:t>банковских</w:t>
      </w:r>
      <w:r>
        <w:rPr>
          <w:spacing w:val="-11"/>
        </w:rPr>
        <w:t xml:space="preserve"> </w:t>
      </w:r>
      <w:r>
        <w:t>систем</w:t>
      </w:r>
      <w:r>
        <w:rPr>
          <w:spacing w:val="-10"/>
        </w:rPr>
        <w:t xml:space="preserve"> </w:t>
      </w:r>
      <w:r>
        <w:t>и</w:t>
      </w:r>
      <w:r>
        <w:rPr>
          <w:spacing w:val="-10"/>
        </w:rPr>
        <w:t xml:space="preserve"> </w:t>
      </w:r>
      <w:r>
        <w:t>его</w:t>
      </w:r>
      <w:r>
        <w:rPr>
          <w:spacing w:val="-11"/>
        </w:rPr>
        <w:t xml:space="preserve"> </w:t>
      </w:r>
      <w:r>
        <w:t>основные</w:t>
      </w:r>
      <w:r>
        <w:rPr>
          <w:spacing w:val="-10"/>
        </w:rPr>
        <w:t xml:space="preserve"> </w:t>
      </w:r>
      <w:r>
        <w:t>каналы:</w:t>
      </w:r>
      <w:r>
        <w:rPr>
          <w:spacing w:val="-10"/>
        </w:rPr>
        <w:t xml:space="preserve"> </w:t>
      </w:r>
      <w:proofErr w:type="spellStart"/>
      <w:r>
        <w:t>ассиметрия</w:t>
      </w:r>
      <w:proofErr w:type="spellEnd"/>
      <w:r>
        <w:rPr>
          <w:spacing w:val="-10"/>
        </w:rPr>
        <w:t xml:space="preserve"> </w:t>
      </w:r>
      <w:r>
        <w:t>информации</w:t>
      </w:r>
      <w:r>
        <w:rPr>
          <w:spacing w:val="-11"/>
        </w:rPr>
        <w:t xml:space="preserve"> </w:t>
      </w:r>
      <w:r>
        <w:t>и</w:t>
      </w:r>
      <w:r>
        <w:rPr>
          <w:spacing w:val="-10"/>
        </w:rPr>
        <w:t xml:space="preserve"> </w:t>
      </w:r>
      <w:r>
        <w:t>«стадное»</w:t>
      </w:r>
      <w:r>
        <w:rPr>
          <w:spacing w:val="-67"/>
        </w:rPr>
        <w:t xml:space="preserve"> </w:t>
      </w:r>
      <w:r>
        <w:t>поведение, прямые взаимосвязи кредитно-финансовых институтов, операции на</w:t>
      </w:r>
      <w:r>
        <w:rPr>
          <w:spacing w:val="-67"/>
        </w:rPr>
        <w:t xml:space="preserve"> </w:t>
      </w:r>
      <w:r>
        <w:t>различных</w:t>
      </w:r>
      <w:r>
        <w:rPr>
          <w:spacing w:val="1"/>
        </w:rPr>
        <w:t xml:space="preserve"> </w:t>
      </w:r>
      <w:r>
        <w:t>сегментах</w:t>
      </w:r>
      <w:r>
        <w:rPr>
          <w:spacing w:val="1"/>
        </w:rPr>
        <w:t xml:space="preserve"> </w:t>
      </w:r>
      <w:r>
        <w:t>мирового</w:t>
      </w:r>
      <w:r>
        <w:rPr>
          <w:spacing w:val="1"/>
        </w:rPr>
        <w:t xml:space="preserve"> </w:t>
      </w:r>
      <w:r>
        <w:t>финансового</w:t>
      </w:r>
      <w:r>
        <w:rPr>
          <w:spacing w:val="1"/>
        </w:rPr>
        <w:t xml:space="preserve"> </w:t>
      </w:r>
      <w:r>
        <w:t>рынка.</w:t>
      </w:r>
      <w:r>
        <w:rPr>
          <w:spacing w:val="1"/>
        </w:rPr>
        <w:t xml:space="preserve"> </w:t>
      </w:r>
      <w:r>
        <w:t>Методы</w:t>
      </w:r>
      <w:r>
        <w:rPr>
          <w:spacing w:val="1"/>
        </w:rPr>
        <w:t xml:space="preserve"> </w:t>
      </w:r>
      <w:r>
        <w:t>преодоления</w:t>
      </w:r>
      <w:r>
        <w:rPr>
          <w:spacing w:val="1"/>
        </w:rPr>
        <w:t xml:space="preserve"> </w:t>
      </w:r>
      <w:r>
        <w:t>валютно-кредитных</w:t>
      </w:r>
      <w:r>
        <w:rPr>
          <w:spacing w:val="1"/>
        </w:rPr>
        <w:t xml:space="preserve"> </w:t>
      </w:r>
      <w:r>
        <w:t>кризисов:</w:t>
      </w:r>
      <w:r>
        <w:rPr>
          <w:spacing w:val="1"/>
        </w:rPr>
        <w:t xml:space="preserve"> </w:t>
      </w:r>
      <w:r>
        <w:t>монетарное</w:t>
      </w:r>
      <w:r>
        <w:rPr>
          <w:spacing w:val="1"/>
        </w:rPr>
        <w:t xml:space="preserve"> </w:t>
      </w:r>
      <w:r>
        <w:t>стимулирование,</w:t>
      </w:r>
      <w:r>
        <w:rPr>
          <w:spacing w:val="1"/>
        </w:rPr>
        <w:t xml:space="preserve"> </w:t>
      </w:r>
      <w:r>
        <w:t>поддержка</w:t>
      </w:r>
      <w:r>
        <w:rPr>
          <w:spacing w:val="1"/>
        </w:rPr>
        <w:t xml:space="preserve"> </w:t>
      </w:r>
      <w:r>
        <w:t>финансового</w:t>
      </w:r>
      <w:r>
        <w:rPr>
          <w:spacing w:val="1"/>
        </w:rPr>
        <w:t xml:space="preserve"> </w:t>
      </w:r>
      <w:r>
        <w:t>сектора,</w:t>
      </w:r>
      <w:r>
        <w:rPr>
          <w:spacing w:val="1"/>
        </w:rPr>
        <w:t xml:space="preserve"> </w:t>
      </w:r>
      <w:r>
        <w:t>фискальное</w:t>
      </w:r>
      <w:r>
        <w:rPr>
          <w:spacing w:val="1"/>
        </w:rPr>
        <w:t xml:space="preserve"> </w:t>
      </w:r>
      <w:r>
        <w:t>стимулирование.</w:t>
      </w:r>
      <w:r>
        <w:rPr>
          <w:spacing w:val="1"/>
        </w:rPr>
        <w:t xml:space="preserve"> </w:t>
      </w:r>
      <w:r>
        <w:t>Коллизия</w:t>
      </w:r>
      <w:r>
        <w:rPr>
          <w:spacing w:val="1"/>
        </w:rPr>
        <w:t xml:space="preserve"> </w:t>
      </w:r>
      <w:r>
        <w:t>тенденций</w:t>
      </w:r>
      <w:r>
        <w:rPr>
          <w:spacing w:val="1"/>
        </w:rPr>
        <w:t xml:space="preserve"> </w:t>
      </w:r>
      <w:r>
        <w:t>протекционизма</w:t>
      </w:r>
      <w:r>
        <w:rPr>
          <w:spacing w:val="1"/>
        </w:rPr>
        <w:t xml:space="preserve"> </w:t>
      </w:r>
      <w:r>
        <w:t>и</w:t>
      </w:r>
      <w:r>
        <w:rPr>
          <w:spacing w:val="1"/>
        </w:rPr>
        <w:t xml:space="preserve"> </w:t>
      </w:r>
      <w:r>
        <w:t>глобализма</w:t>
      </w:r>
      <w:r>
        <w:rPr>
          <w:spacing w:val="1"/>
        </w:rPr>
        <w:t xml:space="preserve"> </w:t>
      </w:r>
      <w:r>
        <w:t>в</w:t>
      </w:r>
      <w:r>
        <w:rPr>
          <w:spacing w:val="1"/>
        </w:rPr>
        <w:t xml:space="preserve"> </w:t>
      </w:r>
      <w:r>
        <w:t>сфере</w:t>
      </w:r>
      <w:r>
        <w:rPr>
          <w:spacing w:val="1"/>
        </w:rPr>
        <w:t xml:space="preserve"> </w:t>
      </w:r>
      <w:r>
        <w:t>международных</w:t>
      </w:r>
      <w:r>
        <w:rPr>
          <w:spacing w:val="1"/>
        </w:rPr>
        <w:t xml:space="preserve"> </w:t>
      </w:r>
      <w:r>
        <w:t>валютно-</w:t>
      </w:r>
      <w:r>
        <w:rPr>
          <w:spacing w:val="-67"/>
        </w:rPr>
        <w:t xml:space="preserve"> </w:t>
      </w:r>
      <w:r>
        <w:t>финансовых</w:t>
      </w:r>
      <w:r>
        <w:rPr>
          <w:spacing w:val="1"/>
        </w:rPr>
        <w:t xml:space="preserve"> </w:t>
      </w:r>
      <w:r>
        <w:t>и</w:t>
      </w:r>
      <w:r>
        <w:rPr>
          <w:spacing w:val="2"/>
        </w:rPr>
        <w:t xml:space="preserve"> </w:t>
      </w:r>
      <w:r>
        <w:t>торгово-экономических</w:t>
      </w:r>
      <w:r>
        <w:rPr>
          <w:spacing w:val="2"/>
        </w:rPr>
        <w:t xml:space="preserve"> </w:t>
      </w:r>
      <w:r>
        <w:t>отношений</w:t>
      </w:r>
      <w:r>
        <w:rPr>
          <w:spacing w:val="2"/>
        </w:rPr>
        <w:t xml:space="preserve"> </w:t>
      </w:r>
      <w:r>
        <w:t>в</w:t>
      </w:r>
      <w:r>
        <w:rPr>
          <w:spacing w:val="2"/>
        </w:rPr>
        <w:t xml:space="preserve"> </w:t>
      </w:r>
      <w:r>
        <w:t>современных</w:t>
      </w:r>
      <w:r>
        <w:rPr>
          <w:spacing w:val="2"/>
        </w:rPr>
        <w:t xml:space="preserve"> </w:t>
      </w:r>
      <w:r>
        <w:t>условиях.</w:t>
      </w:r>
    </w:p>
    <w:p w14:paraId="5D2DD197" w14:textId="77777777" w:rsidR="00C80EBF" w:rsidRPr="00B50E3D" w:rsidRDefault="00C80EBF" w:rsidP="00B50E3D">
      <w:pPr>
        <w:rPr>
          <w:b/>
          <w:sz w:val="28"/>
          <w:szCs w:val="28"/>
        </w:rPr>
      </w:pPr>
      <w:r w:rsidRPr="00B50E3D">
        <w:rPr>
          <w:b/>
          <w:sz w:val="28"/>
          <w:szCs w:val="28"/>
        </w:rPr>
        <w:t>Тема</w:t>
      </w:r>
      <w:r w:rsidRPr="00B50E3D">
        <w:rPr>
          <w:b/>
          <w:spacing w:val="2"/>
          <w:sz w:val="28"/>
          <w:szCs w:val="28"/>
        </w:rPr>
        <w:t xml:space="preserve"> </w:t>
      </w:r>
      <w:r w:rsidRPr="00B50E3D">
        <w:rPr>
          <w:b/>
          <w:sz w:val="28"/>
          <w:szCs w:val="28"/>
        </w:rPr>
        <w:t>20.</w:t>
      </w:r>
      <w:r w:rsidRPr="00B50E3D">
        <w:rPr>
          <w:b/>
          <w:spacing w:val="2"/>
          <w:sz w:val="28"/>
          <w:szCs w:val="28"/>
        </w:rPr>
        <w:t xml:space="preserve"> </w:t>
      </w:r>
      <w:r w:rsidRPr="00B50E3D">
        <w:rPr>
          <w:b/>
          <w:sz w:val="28"/>
          <w:szCs w:val="28"/>
        </w:rPr>
        <w:t>Участие</w:t>
      </w:r>
      <w:r w:rsidRPr="00B50E3D">
        <w:rPr>
          <w:b/>
          <w:spacing w:val="2"/>
          <w:sz w:val="28"/>
          <w:szCs w:val="28"/>
        </w:rPr>
        <w:t xml:space="preserve"> </w:t>
      </w:r>
      <w:r w:rsidRPr="00B50E3D">
        <w:rPr>
          <w:b/>
          <w:sz w:val="28"/>
          <w:szCs w:val="28"/>
        </w:rPr>
        <w:t>России</w:t>
      </w:r>
      <w:r w:rsidRPr="00B50E3D">
        <w:rPr>
          <w:b/>
          <w:spacing w:val="3"/>
          <w:sz w:val="28"/>
          <w:szCs w:val="28"/>
        </w:rPr>
        <w:t xml:space="preserve"> </w:t>
      </w:r>
      <w:r w:rsidRPr="00B50E3D">
        <w:rPr>
          <w:b/>
          <w:sz w:val="28"/>
          <w:szCs w:val="28"/>
        </w:rPr>
        <w:t>в</w:t>
      </w:r>
      <w:r w:rsidRPr="00B50E3D">
        <w:rPr>
          <w:b/>
          <w:spacing w:val="2"/>
          <w:sz w:val="28"/>
          <w:szCs w:val="28"/>
        </w:rPr>
        <w:t xml:space="preserve"> </w:t>
      </w:r>
      <w:r w:rsidRPr="00B50E3D">
        <w:rPr>
          <w:b/>
          <w:sz w:val="28"/>
          <w:szCs w:val="28"/>
        </w:rPr>
        <w:t>развитии</w:t>
      </w:r>
      <w:r w:rsidRPr="00B50E3D">
        <w:rPr>
          <w:b/>
          <w:spacing w:val="2"/>
          <w:sz w:val="28"/>
          <w:szCs w:val="28"/>
        </w:rPr>
        <w:t xml:space="preserve"> </w:t>
      </w:r>
      <w:r w:rsidRPr="00B50E3D">
        <w:rPr>
          <w:b/>
          <w:sz w:val="28"/>
          <w:szCs w:val="28"/>
        </w:rPr>
        <w:t>мировых</w:t>
      </w:r>
      <w:r w:rsidRPr="00B50E3D">
        <w:rPr>
          <w:b/>
          <w:spacing w:val="2"/>
          <w:sz w:val="28"/>
          <w:szCs w:val="28"/>
        </w:rPr>
        <w:t xml:space="preserve"> </w:t>
      </w:r>
      <w:r w:rsidRPr="00B50E3D">
        <w:rPr>
          <w:b/>
          <w:sz w:val="28"/>
          <w:szCs w:val="28"/>
        </w:rPr>
        <w:t>финансов.</w:t>
      </w:r>
    </w:p>
    <w:p w14:paraId="41CE8165" w14:textId="77777777" w:rsidR="00C80EBF" w:rsidRDefault="00C80EBF" w:rsidP="00C80EBF">
      <w:pPr>
        <w:pStyle w:val="a3"/>
        <w:ind w:left="57" w:right="57" w:firstLine="709"/>
      </w:pPr>
      <w:r>
        <w:t>Позиция</w:t>
      </w:r>
      <w:r>
        <w:rPr>
          <w:spacing w:val="1"/>
        </w:rPr>
        <w:t xml:space="preserve"> </w:t>
      </w:r>
      <w:r>
        <w:t>России</w:t>
      </w:r>
      <w:r>
        <w:rPr>
          <w:spacing w:val="1"/>
        </w:rPr>
        <w:t xml:space="preserve"> </w:t>
      </w:r>
      <w:r>
        <w:t>и</w:t>
      </w:r>
      <w:r>
        <w:rPr>
          <w:spacing w:val="1"/>
        </w:rPr>
        <w:t xml:space="preserve"> </w:t>
      </w:r>
      <w:r>
        <w:t>других</w:t>
      </w:r>
      <w:r>
        <w:rPr>
          <w:spacing w:val="1"/>
        </w:rPr>
        <w:t xml:space="preserve"> </w:t>
      </w:r>
      <w:r>
        <w:t>развивающихся</w:t>
      </w:r>
      <w:r>
        <w:rPr>
          <w:spacing w:val="1"/>
        </w:rPr>
        <w:t xml:space="preserve"> </w:t>
      </w:r>
      <w:r>
        <w:t>стран</w:t>
      </w:r>
      <w:r>
        <w:rPr>
          <w:spacing w:val="1"/>
        </w:rPr>
        <w:t xml:space="preserve"> </w:t>
      </w:r>
      <w:r>
        <w:t>по</w:t>
      </w:r>
      <w:r>
        <w:rPr>
          <w:spacing w:val="1"/>
        </w:rPr>
        <w:t xml:space="preserve"> </w:t>
      </w:r>
      <w:r>
        <w:t>вопросам</w:t>
      </w:r>
      <w:r>
        <w:rPr>
          <w:spacing w:val="1"/>
        </w:rPr>
        <w:t xml:space="preserve"> </w:t>
      </w:r>
      <w:r>
        <w:t>реформирования</w:t>
      </w:r>
      <w:r>
        <w:rPr>
          <w:spacing w:val="-15"/>
        </w:rPr>
        <w:t xml:space="preserve"> </w:t>
      </w:r>
      <w:r>
        <w:t>мировой</w:t>
      </w:r>
      <w:r>
        <w:rPr>
          <w:spacing w:val="-15"/>
        </w:rPr>
        <w:t xml:space="preserve"> </w:t>
      </w:r>
      <w:r>
        <w:t>валютно-финансовой</w:t>
      </w:r>
      <w:r>
        <w:rPr>
          <w:spacing w:val="-14"/>
        </w:rPr>
        <w:t xml:space="preserve"> </w:t>
      </w:r>
      <w:r>
        <w:t>системы,</w:t>
      </w:r>
      <w:r>
        <w:rPr>
          <w:spacing w:val="-15"/>
        </w:rPr>
        <w:t xml:space="preserve"> </w:t>
      </w:r>
      <w:r>
        <w:t>включая</w:t>
      </w:r>
      <w:r>
        <w:rPr>
          <w:spacing w:val="-14"/>
        </w:rPr>
        <w:t xml:space="preserve"> </w:t>
      </w:r>
      <w:r>
        <w:t>реформу</w:t>
      </w:r>
      <w:r>
        <w:rPr>
          <w:spacing w:val="-15"/>
        </w:rPr>
        <w:t xml:space="preserve"> </w:t>
      </w:r>
      <w:r>
        <w:t>квот</w:t>
      </w:r>
      <w:r>
        <w:rPr>
          <w:spacing w:val="-67"/>
        </w:rPr>
        <w:t xml:space="preserve"> </w:t>
      </w:r>
      <w:r>
        <w:t>МВФ и их распределение, статус международных резервных активов, режим</w:t>
      </w:r>
      <w:r>
        <w:rPr>
          <w:spacing w:val="1"/>
        </w:rPr>
        <w:t xml:space="preserve"> </w:t>
      </w:r>
      <w:r>
        <w:t>валютного</w:t>
      </w:r>
      <w:r>
        <w:rPr>
          <w:spacing w:val="1"/>
        </w:rPr>
        <w:t xml:space="preserve"> </w:t>
      </w:r>
      <w:r>
        <w:t>курса</w:t>
      </w:r>
      <w:r>
        <w:rPr>
          <w:spacing w:val="1"/>
        </w:rPr>
        <w:t xml:space="preserve"> </w:t>
      </w:r>
      <w:r>
        <w:t>и</w:t>
      </w:r>
      <w:r>
        <w:rPr>
          <w:spacing w:val="1"/>
        </w:rPr>
        <w:t xml:space="preserve"> </w:t>
      </w:r>
      <w:r>
        <w:t>другие</w:t>
      </w:r>
      <w:r>
        <w:rPr>
          <w:spacing w:val="1"/>
        </w:rPr>
        <w:t xml:space="preserve"> </w:t>
      </w:r>
      <w:r>
        <w:t>вопросы.</w:t>
      </w:r>
      <w:r>
        <w:rPr>
          <w:spacing w:val="1"/>
        </w:rPr>
        <w:t xml:space="preserve"> </w:t>
      </w:r>
      <w:r>
        <w:t>Региональные</w:t>
      </w:r>
      <w:r>
        <w:rPr>
          <w:spacing w:val="1"/>
        </w:rPr>
        <w:t xml:space="preserve"> </w:t>
      </w:r>
      <w:r>
        <w:t>резервные</w:t>
      </w:r>
      <w:r>
        <w:rPr>
          <w:spacing w:val="1"/>
        </w:rPr>
        <w:t xml:space="preserve"> </w:t>
      </w:r>
      <w:r>
        <w:t>механизмы</w:t>
      </w:r>
      <w:r>
        <w:rPr>
          <w:spacing w:val="1"/>
        </w:rPr>
        <w:t xml:space="preserve"> </w:t>
      </w:r>
      <w:r>
        <w:t>с</w:t>
      </w:r>
      <w:r>
        <w:rPr>
          <w:spacing w:val="1"/>
        </w:rPr>
        <w:t xml:space="preserve"> </w:t>
      </w:r>
      <w:r>
        <w:t>участием</w:t>
      </w:r>
      <w:r>
        <w:rPr>
          <w:spacing w:val="-18"/>
        </w:rPr>
        <w:t xml:space="preserve"> </w:t>
      </w:r>
      <w:r>
        <w:t>России.</w:t>
      </w:r>
      <w:r>
        <w:rPr>
          <w:spacing w:val="-17"/>
        </w:rPr>
        <w:t xml:space="preserve"> </w:t>
      </w:r>
      <w:r>
        <w:t>Валютно-финансовое</w:t>
      </w:r>
      <w:r>
        <w:rPr>
          <w:spacing w:val="-17"/>
        </w:rPr>
        <w:t xml:space="preserve"> </w:t>
      </w:r>
      <w:r>
        <w:t>сотрудничество</w:t>
      </w:r>
      <w:r>
        <w:rPr>
          <w:spacing w:val="-18"/>
        </w:rPr>
        <w:t xml:space="preserve"> </w:t>
      </w:r>
      <w:r>
        <w:t>России</w:t>
      </w:r>
      <w:r>
        <w:rPr>
          <w:spacing w:val="-17"/>
        </w:rPr>
        <w:t xml:space="preserve"> </w:t>
      </w:r>
      <w:r>
        <w:t>с</w:t>
      </w:r>
      <w:r>
        <w:rPr>
          <w:spacing w:val="-17"/>
        </w:rPr>
        <w:t xml:space="preserve"> </w:t>
      </w:r>
      <w:r>
        <w:t>государствами-</w:t>
      </w:r>
      <w:r>
        <w:rPr>
          <w:spacing w:val="-68"/>
        </w:rPr>
        <w:t xml:space="preserve"> </w:t>
      </w:r>
      <w:r>
        <w:lastRenderedPageBreak/>
        <w:t>членами БРИКС, ШОС, АТЭС, а также</w:t>
      </w:r>
      <w:r>
        <w:rPr>
          <w:spacing w:val="1"/>
        </w:rPr>
        <w:t xml:space="preserve"> </w:t>
      </w:r>
      <w:r>
        <w:t>в рамках Евразийского экономического</w:t>
      </w:r>
      <w:r w:rsidRPr="00F721DE">
        <w:t xml:space="preserve"> </w:t>
      </w:r>
      <w:r>
        <w:t>союза.</w:t>
      </w:r>
      <w:r>
        <w:rPr>
          <w:spacing w:val="19"/>
        </w:rPr>
        <w:t xml:space="preserve"> </w:t>
      </w:r>
      <w:r>
        <w:t>Создание</w:t>
      </w:r>
      <w:r>
        <w:rPr>
          <w:spacing w:val="20"/>
        </w:rPr>
        <w:t xml:space="preserve"> </w:t>
      </w:r>
      <w:r>
        <w:t>и</w:t>
      </w:r>
      <w:r>
        <w:rPr>
          <w:spacing w:val="18"/>
        </w:rPr>
        <w:t xml:space="preserve"> </w:t>
      </w:r>
      <w:r>
        <w:t>функционирование</w:t>
      </w:r>
      <w:r>
        <w:rPr>
          <w:spacing w:val="19"/>
        </w:rPr>
        <w:t xml:space="preserve"> </w:t>
      </w:r>
      <w:r>
        <w:t>региональных</w:t>
      </w:r>
      <w:r>
        <w:rPr>
          <w:spacing w:val="20"/>
        </w:rPr>
        <w:t xml:space="preserve"> </w:t>
      </w:r>
      <w:r>
        <w:t>финансово-банковских институтов в рамках БРИКС и ЕАЭС. Участие России в создаваемых Новом</w:t>
      </w:r>
      <w:r>
        <w:rPr>
          <w:spacing w:val="1"/>
        </w:rPr>
        <w:t xml:space="preserve"> </w:t>
      </w:r>
      <w:r>
        <w:t>банке развития, Пуле валютных резервов, Азиатском банке инфраструктурных</w:t>
      </w:r>
      <w:r>
        <w:rPr>
          <w:spacing w:val="1"/>
        </w:rPr>
        <w:t xml:space="preserve"> </w:t>
      </w:r>
      <w:r>
        <w:t>инвестиций.</w:t>
      </w:r>
      <w:r>
        <w:rPr>
          <w:spacing w:val="1"/>
        </w:rPr>
        <w:t xml:space="preserve"> </w:t>
      </w:r>
      <w:r>
        <w:t>Валютно-финансовые</w:t>
      </w:r>
      <w:r>
        <w:rPr>
          <w:spacing w:val="1"/>
        </w:rPr>
        <w:t xml:space="preserve"> </w:t>
      </w:r>
      <w:r>
        <w:t>аспекты</w:t>
      </w:r>
      <w:r>
        <w:rPr>
          <w:spacing w:val="1"/>
        </w:rPr>
        <w:t xml:space="preserve"> </w:t>
      </w:r>
      <w:r>
        <w:t>формирования</w:t>
      </w:r>
      <w:r>
        <w:rPr>
          <w:spacing w:val="1"/>
        </w:rPr>
        <w:t xml:space="preserve"> </w:t>
      </w:r>
      <w:r>
        <w:t>Евразийского</w:t>
      </w:r>
      <w:r>
        <w:rPr>
          <w:spacing w:val="-67"/>
        </w:rPr>
        <w:t xml:space="preserve"> </w:t>
      </w:r>
      <w:r>
        <w:t>экономического</w:t>
      </w:r>
      <w:r>
        <w:rPr>
          <w:spacing w:val="1"/>
        </w:rPr>
        <w:t xml:space="preserve"> </w:t>
      </w:r>
      <w:r>
        <w:t>союза.</w:t>
      </w:r>
      <w:r>
        <w:rPr>
          <w:spacing w:val="1"/>
        </w:rPr>
        <w:t xml:space="preserve"> </w:t>
      </w:r>
      <w:r>
        <w:t>Роль</w:t>
      </w:r>
      <w:r>
        <w:rPr>
          <w:spacing w:val="1"/>
        </w:rPr>
        <w:t xml:space="preserve"> </w:t>
      </w:r>
      <w:r>
        <w:t>Евразийского</w:t>
      </w:r>
      <w:r>
        <w:rPr>
          <w:spacing w:val="1"/>
        </w:rPr>
        <w:t xml:space="preserve"> </w:t>
      </w:r>
      <w:r>
        <w:t>банка</w:t>
      </w:r>
      <w:r>
        <w:rPr>
          <w:spacing w:val="1"/>
        </w:rPr>
        <w:t xml:space="preserve"> </w:t>
      </w:r>
      <w:r>
        <w:t>развития</w:t>
      </w:r>
      <w:r>
        <w:rPr>
          <w:spacing w:val="1"/>
        </w:rPr>
        <w:t xml:space="preserve"> </w:t>
      </w:r>
      <w:r>
        <w:t>в</w:t>
      </w:r>
      <w:r>
        <w:rPr>
          <w:spacing w:val="1"/>
        </w:rPr>
        <w:t xml:space="preserve"> </w:t>
      </w:r>
      <w:r>
        <w:t>углублении</w:t>
      </w:r>
      <w:r>
        <w:rPr>
          <w:spacing w:val="-67"/>
        </w:rPr>
        <w:t xml:space="preserve"> </w:t>
      </w:r>
      <w:r>
        <w:t>финансово-экономической</w:t>
      </w:r>
      <w:r>
        <w:rPr>
          <w:spacing w:val="1"/>
        </w:rPr>
        <w:t xml:space="preserve"> </w:t>
      </w:r>
      <w:r>
        <w:t>интеграции</w:t>
      </w:r>
      <w:r>
        <w:rPr>
          <w:spacing w:val="1"/>
        </w:rPr>
        <w:t xml:space="preserve"> </w:t>
      </w:r>
      <w:r>
        <w:t>на</w:t>
      </w:r>
      <w:r>
        <w:rPr>
          <w:spacing w:val="1"/>
        </w:rPr>
        <w:t xml:space="preserve"> </w:t>
      </w:r>
      <w:r>
        <w:t>постсоветском</w:t>
      </w:r>
      <w:r>
        <w:rPr>
          <w:spacing w:val="1"/>
        </w:rPr>
        <w:t xml:space="preserve"> </w:t>
      </w:r>
      <w:r>
        <w:t>пространстве.</w:t>
      </w:r>
      <w:r>
        <w:rPr>
          <w:spacing w:val="1"/>
        </w:rPr>
        <w:t xml:space="preserve"> </w:t>
      </w:r>
      <w:r>
        <w:t>Расширение сферы использования национальных валют во взаимных расчетах в</w:t>
      </w:r>
      <w:r>
        <w:rPr>
          <w:spacing w:val="-67"/>
        </w:rPr>
        <w:t xml:space="preserve"> </w:t>
      </w:r>
      <w:r>
        <w:t>рамках интеграционных объединений</w:t>
      </w:r>
      <w:r>
        <w:rPr>
          <w:spacing w:val="1"/>
        </w:rPr>
        <w:t xml:space="preserve"> </w:t>
      </w:r>
      <w:r>
        <w:t>с участием</w:t>
      </w:r>
      <w:r>
        <w:rPr>
          <w:spacing w:val="1"/>
        </w:rPr>
        <w:t xml:space="preserve"> </w:t>
      </w:r>
      <w:r>
        <w:t>России.</w:t>
      </w:r>
    </w:p>
    <w:p w14:paraId="3AC4C70E" w14:textId="77777777" w:rsidR="00B50E3D" w:rsidRDefault="00B50E3D" w:rsidP="00C80EBF">
      <w:pPr>
        <w:pStyle w:val="1"/>
        <w:numPr>
          <w:ilvl w:val="0"/>
          <w:numId w:val="0"/>
        </w:numPr>
        <w:spacing w:before="0" w:line="240" w:lineRule="auto"/>
        <w:ind w:left="57" w:right="57" w:firstLine="709"/>
      </w:pPr>
      <w:bookmarkStart w:id="19" w:name="_Toc131763232"/>
    </w:p>
    <w:p w14:paraId="2A46DCFB" w14:textId="2356248C" w:rsidR="00C80EBF" w:rsidRDefault="00C80EBF" w:rsidP="00C80EBF">
      <w:pPr>
        <w:pStyle w:val="1"/>
        <w:numPr>
          <w:ilvl w:val="0"/>
          <w:numId w:val="0"/>
        </w:numPr>
        <w:spacing w:before="0" w:line="240" w:lineRule="auto"/>
        <w:ind w:left="57" w:right="57" w:firstLine="709"/>
      </w:pPr>
      <w:bookmarkStart w:id="20" w:name="_Toc137147329"/>
      <w:r>
        <w:t>Раздел</w:t>
      </w:r>
      <w:r>
        <w:rPr>
          <w:spacing w:val="3"/>
        </w:rPr>
        <w:t xml:space="preserve"> </w:t>
      </w:r>
      <w:r>
        <w:t>3.</w:t>
      </w:r>
      <w:r>
        <w:rPr>
          <w:spacing w:val="4"/>
        </w:rPr>
        <w:t xml:space="preserve"> </w:t>
      </w:r>
      <w:r>
        <w:t>Учебно-методическое</w:t>
      </w:r>
      <w:r>
        <w:rPr>
          <w:spacing w:val="3"/>
        </w:rPr>
        <w:t xml:space="preserve"> </w:t>
      </w:r>
      <w:r>
        <w:t>и</w:t>
      </w:r>
      <w:r>
        <w:rPr>
          <w:spacing w:val="4"/>
        </w:rPr>
        <w:t xml:space="preserve"> </w:t>
      </w:r>
      <w:r>
        <w:t>информационное</w:t>
      </w:r>
      <w:r>
        <w:rPr>
          <w:spacing w:val="3"/>
        </w:rPr>
        <w:t xml:space="preserve"> </w:t>
      </w:r>
      <w:r>
        <w:t>обеспечение.</w:t>
      </w:r>
      <w:bookmarkEnd w:id="19"/>
      <w:bookmarkEnd w:id="20"/>
    </w:p>
    <w:p w14:paraId="7B984220" w14:textId="77777777" w:rsidR="00C80EBF" w:rsidRDefault="00C80EBF" w:rsidP="00C80EBF">
      <w:pPr>
        <w:ind w:left="57" w:right="57" w:firstLine="709"/>
        <w:rPr>
          <w:sz w:val="28"/>
        </w:rPr>
      </w:pPr>
      <w:r>
        <w:rPr>
          <w:b/>
          <w:sz w:val="28"/>
        </w:rPr>
        <w:t>Перечень основной и</w:t>
      </w:r>
      <w:r>
        <w:rPr>
          <w:b/>
          <w:spacing w:val="1"/>
          <w:sz w:val="28"/>
        </w:rPr>
        <w:t xml:space="preserve"> </w:t>
      </w:r>
      <w:r>
        <w:rPr>
          <w:b/>
          <w:sz w:val="28"/>
        </w:rPr>
        <w:t>дополнительной литературы</w:t>
      </w:r>
      <w:r>
        <w:rPr>
          <w:b/>
          <w:spacing w:val="-67"/>
          <w:sz w:val="28"/>
        </w:rPr>
        <w:t xml:space="preserve"> </w:t>
      </w:r>
    </w:p>
    <w:p w14:paraId="7BFCC496" w14:textId="77777777" w:rsidR="009A6365" w:rsidRPr="00D77D0F" w:rsidRDefault="009A6365" w:rsidP="009A6365">
      <w:pPr>
        <w:pStyle w:val="a5"/>
        <w:numPr>
          <w:ilvl w:val="0"/>
          <w:numId w:val="26"/>
        </w:numPr>
        <w:ind w:left="357" w:firstLine="0"/>
        <w:rPr>
          <w:rFonts w:eastAsia="Calibri"/>
          <w:sz w:val="28"/>
          <w:szCs w:val="28"/>
        </w:rPr>
      </w:pPr>
      <w:bookmarkStart w:id="21" w:name="_Toc106612490"/>
      <w:r w:rsidRPr="00D77D0F">
        <w:rPr>
          <w:rFonts w:eastAsia="Calibri"/>
          <w:sz w:val="28"/>
          <w:szCs w:val="28"/>
        </w:rPr>
        <w:t xml:space="preserve">Влияние глобализации для формирования российского финансового рынка: Монография / И.А. </w:t>
      </w:r>
      <w:proofErr w:type="spellStart"/>
      <w:r w:rsidRPr="00D77D0F">
        <w:rPr>
          <w:rFonts w:eastAsia="Calibri"/>
          <w:sz w:val="28"/>
          <w:szCs w:val="28"/>
        </w:rPr>
        <w:t>Балюк</w:t>
      </w:r>
      <w:proofErr w:type="spellEnd"/>
      <w:r w:rsidRPr="00D77D0F">
        <w:rPr>
          <w:rFonts w:eastAsia="Calibri"/>
          <w:sz w:val="28"/>
          <w:szCs w:val="28"/>
        </w:rPr>
        <w:t>, М.Г. Бич, Е.А. Звонова [и др.</w:t>
      </w:r>
      <w:proofErr w:type="gramStart"/>
      <w:r w:rsidRPr="00D77D0F">
        <w:rPr>
          <w:rFonts w:eastAsia="Calibri"/>
          <w:sz w:val="28"/>
          <w:szCs w:val="28"/>
        </w:rPr>
        <w:t>] ;</w:t>
      </w:r>
      <w:proofErr w:type="gramEnd"/>
      <w:r w:rsidRPr="00D77D0F">
        <w:rPr>
          <w:rFonts w:eastAsia="Calibri"/>
          <w:sz w:val="28"/>
          <w:szCs w:val="28"/>
        </w:rPr>
        <w:t xml:space="preserve"> под науч. ред. Е.А. </w:t>
      </w:r>
      <w:proofErr w:type="spellStart"/>
      <w:r w:rsidRPr="00D77D0F">
        <w:rPr>
          <w:rFonts w:eastAsia="Calibri"/>
          <w:sz w:val="28"/>
          <w:szCs w:val="28"/>
        </w:rPr>
        <w:t>Звоновой</w:t>
      </w:r>
      <w:proofErr w:type="spellEnd"/>
      <w:r w:rsidRPr="00D77D0F">
        <w:rPr>
          <w:rFonts w:eastAsia="Calibri"/>
          <w:sz w:val="28"/>
          <w:szCs w:val="28"/>
        </w:rPr>
        <w:t xml:space="preserve">. - Москва: </w:t>
      </w:r>
      <w:proofErr w:type="spellStart"/>
      <w:r w:rsidRPr="00D77D0F">
        <w:rPr>
          <w:rFonts w:eastAsia="Calibri"/>
          <w:sz w:val="28"/>
          <w:szCs w:val="28"/>
        </w:rPr>
        <w:t>КноРус</w:t>
      </w:r>
      <w:proofErr w:type="spellEnd"/>
      <w:r w:rsidRPr="00D77D0F">
        <w:rPr>
          <w:rFonts w:eastAsia="Calibri"/>
          <w:sz w:val="28"/>
          <w:szCs w:val="28"/>
        </w:rPr>
        <w:t xml:space="preserve">, 2021. - 249 с. – ЭБС BOOK.ru. - URL: https://www.book.ru/book/939225 (дата обращения: 20.06.2023). — Текст: электронный. </w:t>
      </w:r>
    </w:p>
    <w:p w14:paraId="2B0EA81A" w14:textId="77777777" w:rsidR="009A6365" w:rsidRPr="00D77D0F" w:rsidRDefault="009A6365" w:rsidP="009A6365">
      <w:pPr>
        <w:pStyle w:val="a5"/>
        <w:numPr>
          <w:ilvl w:val="0"/>
          <w:numId w:val="26"/>
        </w:numPr>
        <w:ind w:left="357" w:firstLine="0"/>
        <w:rPr>
          <w:rFonts w:eastAsia="Calibri"/>
          <w:sz w:val="28"/>
          <w:szCs w:val="28"/>
        </w:rPr>
      </w:pPr>
      <w:r w:rsidRPr="00D77D0F">
        <w:rPr>
          <w:rFonts w:eastAsia="Calibri"/>
          <w:sz w:val="28"/>
          <w:szCs w:val="28"/>
        </w:rPr>
        <w:t xml:space="preserve">Мировые финансы в условиях системных, технологических и экологических </w:t>
      </w:r>
      <w:proofErr w:type="gramStart"/>
      <w:r w:rsidRPr="00D77D0F">
        <w:rPr>
          <w:rFonts w:eastAsia="Calibri"/>
          <w:sz w:val="28"/>
          <w:szCs w:val="28"/>
        </w:rPr>
        <w:t>трансформаций :</w:t>
      </w:r>
      <w:proofErr w:type="gramEnd"/>
      <w:r w:rsidRPr="00D77D0F">
        <w:rPr>
          <w:rFonts w:eastAsia="Calibri"/>
          <w:sz w:val="28"/>
          <w:szCs w:val="28"/>
        </w:rPr>
        <w:t xml:space="preserve"> монография / И. А. </w:t>
      </w:r>
      <w:proofErr w:type="spellStart"/>
      <w:r w:rsidRPr="00D77D0F">
        <w:rPr>
          <w:rFonts w:eastAsia="Calibri"/>
          <w:sz w:val="28"/>
          <w:szCs w:val="28"/>
        </w:rPr>
        <w:t>Балюк</w:t>
      </w:r>
      <w:proofErr w:type="spellEnd"/>
      <w:r w:rsidRPr="00D77D0F">
        <w:rPr>
          <w:rFonts w:eastAsia="Calibri"/>
          <w:sz w:val="28"/>
          <w:szCs w:val="28"/>
        </w:rPr>
        <w:t xml:space="preserve">, Г. А. Бунич, А. Г. Глебова [и др.] ; под ред. Е. С. Соколовой, А. В. Кузнецова. — </w:t>
      </w:r>
      <w:proofErr w:type="gramStart"/>
      <w:r w:rsidRPr="00D77D0F">
        <w:rPr>
          <w:rFonts w:eastAsia="Calibri"/>
          <w:sz w:val="28"/>
          <w:szCs w:val="28"/>
        </w:rPr>
        <w:t>Москва :</w:t>
      </w:r>
      <w:proofErr w:type="gramEnd"/>
      <w:r w:rsidRPr="00D77D0F">
        <w:rPr>
          <w:rFonts w:eastAsia="Calibri"/>
          <w:sz w:val="28"/>
          <w:szCs w:val="28"/>
        </w:rPr>
        <w:t xml:space="preserve"> </w:t>
      </w:r>
      <w:proofErr w:type="spellStart"/>
      <w:r w:rsidRPr="00D77D0F">
        <w:rPr>
          <w:rFonts w:eastAsia="Calibri"/>
          <w:sz w:val="28"/>
          <w:szCs w:val="28"/>
        </w:rPr>
        <w:t>КноРус</w:t>
      </w:r>
      <w:proofErr w:type="spellEnd"/>
      <w:r w:rsidRPr="00D77D0F">
        <w:rPr>
          <w:rFonts w:eastAsia="Calibri"/>
          <w:sz w:val="28"/>
          <w:szCs w:val="28"/>
        </w:rPr>
        <w:t>, 2024. — 231 с. — ISBN 978-5-406-12009-5. —</w:t>
      </w:r>
      <w:r w:rsidRPr="00561872">
        <w:rPr>
          <w:rFonts w:eastAsia="Calibri"/>
          <w:sz w:val="28"/>
          <w:szCs w:val="28"/>
        </w:rPr>
        <w:t xml:space="preserve">ЭБС BOOK.ru. – </w:t>
      </w:r>
      <w:r w:rsidRPr="00D77D0F">
        <w:rPr>
          <w:rFonts w:eastAsia="Calibri"/>
          <w:sz w:val="28"/>
          <w:szCs w:val="28"/>
        </w:rPr>
        <w:t xml:space="preserve">URL: https://book.ru/book/950527 (дата обращения: 20.06.2023). — </w:t>
      </w:r>
      <w:proofErr w:type="gramStart"/>
      <w:r w:rsidRPr="00D77D0F">
        <w:rPr>
          <w:rFonts w:eastAsia="Calibri"/>
          <w:sz w:val="28"/>
          <w:szCs w:val="28"/>
        </w:rPr>
        <w:t>Текст :</w:t>
      </w:r>
      <w:proofErr w:type="gramEnd"/>
      <w:r w:rsidRPr="00D77D0F">
        <w:rPr>
          <w:rFonts w:eastAsia="Calibri"/>
          <w:sz w:val="28"/>
          <w:szCs w:val="28"/>
        </w:rPr>
        <w:t xml:space="preserve"> электронный.</w:t>
      </w:r>
    </w:p>
    <w:p w14:paraId="6C53BFCA" w14:textId="77777777" w:rsidR="009A6365" w:rsidRDefault="009A6365" w:rsidP="009A6365">
      <w:pPr>
        <w:spacing w:line="276" w:lineRule="auto"/>
        <w:jc w:val="both"/>
        <w:rPr>
          <w:b/>
          <w:i/>
          <w:iCs/>
          <w:sz w:val="28"/>
          <w:szCs w:val="28"/>
        </w:rPr>
      </w:pPr>
    </w:p>
    <w:p w14:paraId="63F19A1F" w14:textId="77777777" w:rsidR="009A6365" w:rsidRPr="00B50E3D" w:rsidRDefault="009A6365" w:rsidP="009A6365">
      <w:pPr>
        <w:spacing w:line="276" w:lineRule="auto"/>
        <w:jc w:val="both"/>
        <w:rPr>
          <w:b/>
          <w:sz w:val="28"/>
          <w:szCs w:val="28"/>
        </w:rPr>
      </w:pPr>
      <w:r w:rsidRPr="00832A4D">
        <w:rPr>
          <w:b/>
          <w:i/>
          <w:iCs/>
          <w:sz w:val="28"/>
          <w:szCs w:val="28"/>
        </w:rPr>
        <w:t>Дополнительная литература</w:t>
      </w:r>
    </w:p>
    <w:p w14:paraId="46B28D46" w14:textId="77777777" w:rsidR="009A6365" w:rsidRDefault="009A6365" w:rsidP="009A6365">
      <w:pPr>
        <w:spacing w:line="276" w:lineRule="auto"/>
        <w:jc w:val="both"/>
        <w:rPr>
          <w:rFonts w:eastAsia="Calibri"/>
          <w:sz w:val="28"/>
          <w:szCs w:val="28"/>
        </w:rPr>
      </w:pPr>
      <w:r>
        <w:rPr>
          <w:rFonts w:eastAsia="Calibri"/>
          <w:sz w:val="28"/>
          <w:szCs w:val="28"/>
        </w:rPr>
        <w:t>3</w:t>
      </w:r>
      <w:r w:rsidRPr="00832A4D">
        <w:rPr>
          <w:rFonts w:eastAsia="Calibri"/>
          <w:sz w:val="28"/>
          <w:szCs w:val="28"/>
        </w:rPr>
        <w:t xml:space="preserve">. </w:t>
      </w:r>
      <w:r w:rsidRPr="00DF069C">
        <w:rPr>
          <w:rFonts w:eastAsia="Calibri"/>
          <w:sz w:val="28"/>
          <w:szCs w:val="28"/>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DF069C">
        <w:rPr>
          <w:rFonts w:eastAsia="Calibri"/>
          <w:sz w:val="28"/>
          <w:szCs w:val="28"/>
        </w:rPr>
        <w:t>Эскиндаров</w:t>
      </w:r>
      <w:proofErr w:type="spellEnd"/>
      <w:r w:rsidRPr="00DF069C">
        <w:rPr>
          <w:rFonts w:eastAsia="Calibri"/>
          <w:sz w:val="28"/>
          <w:szCs w:val="28"/>
        </w:rPr>
        <w:t xml:space="preserve">, Б.М. Смитиенко, Н.В. Лукьянович [и др.]; </w:t>
      </w:r>
      <w:proofErr w:type="spellStart"/>
      <w:proofErr w:type="gramStart"/>
      <w:r w:rsidRPr="00DF069C">
        <w:rPr>
          <w:rFonts w:eastAsia="Calibri"/>
          <w:sz w:val="28"/>
          <w:szCs w:val="28"/>
        </w:rPr>
        <w:t>Финуниверситет</w:t>
      </w:r>
      <w:proofErr w:type="spellEnd"/>
      <w:r w:rsidRPr="00DF069C">
        <w:rPr>
          <w:rFonts w:eastAsia="Calibri"/>
          <w:sz w:val="28"/>
          <w:szCs w:val="28"/>
        </w:rPr>
        <w:t xml:space="preserve"> ;</w:t>
      </w:r>
      <w:proofErr w:type="gramEnd"/>
      <w:r w:rsidRPr="00DF069C">
        <w:rPr>
          <w:rFonts w:eastAsia="Calibri"/>
          <w:sz w:val="28"/>
          <w:szCs w:val="28"/>
        </w:rPr>
        <w:t xml:space="preserve"> под ред. В.К. Поспелова. - Москва: Инфра-М, 2018, 2021. - 370 с. - Высшее образование: Бакалавриат. - </w:t>
      </w:r>
      <w:proofErr w:type="gramStart"/>
      <w:r w:rsidRPr="00DF069C">
        <w:rPr>
          <w:rFonts w:eastAsia="Calibri"/>
          <w:sz w:val="28"/>
          <w:szCs w:val="28"/>
        </w:rPr>
        <w:t>Текст :</w:t>
      </w:r>
      <w:proofErr w:type="gramEnd"/>
      <w:r w:rsidRPr="00DF069C">
        <w:rPr>
          <w:rFonts w:eastAsia="Calibri"/>
          <w:sz w:val="28"/>
          <w:szCs w:val="28"/>
        </w:rPr>
        <w:t xml:space="preserve"> непосредственный. – То же. – 2023. –   DOI 10.12737/835. - ЭБС ZNANIUM.com. – URL: https://znanium.com/catalog/product/1930674 (дата обращения: 20.06.2023). – </w:t>
      </w:r>
      <w:proofErr w:type="gramStart"/>
      <w:r w:rsidRPr="00DF069C">
        <w:rPr>
          <w:rFonts w:eastAsia="Calibri"/>
          <w:sz w:val="28"/>
          <w:szCs w:val="28"/>
        </w:rPr>
        <w:t>Текст :</w:t>
      </w:r>
      <w:proofErr w:type="gramEnd"/>
      <w:r w:rsidRPr="00DF069C">
        <w:rPr>
          <w:rFonts w:eastAsia="Calibri"/>
          <w:sz w:val="28"/>
          <w:szCs w:val="28"/>
        </w:rPr>
        <w:t xml:space="preserve"> электронный.</w:t>
      </w:r>
    </w:p>
    <w:p w14:paraId="4AE2937E" w14:textId="77777777" w:rsidR="009A6365" w:rsidRDefault="009A6365" w:rsidP="009A6365">
      <w:pPr>
        <w:spacing w:line="276" w:lineRule="auto"/>
        <w:jc w:val="both"/>
        <w:rPr>
          <w:rFonts w:eastAsia="Calibri"/>
          <w:sz w:val="28"/>
          <w:szCs w:val="28"/>
        </w:rPr>
      </w:pPr>
      <w:r>
        <w:rPr>
          <w:rFonts w:eastAsia="Calibri"/>
          <w:sz w:val="28"/>
          <w:szCs w:val="28"/>
        </w:rPr>
        <w:t>4</w:t>
      </w:r>
      <w:r w:rsidRPr="00832A4D">
        <w:rPr>
          <w:rFonts w:eastAsia="Calibri"/>
          <w:sz w:val="28"/>
          <w:szCs w:val="28"/>
        </w:rPr>
        <w:t xml:space="preserve">.1. Мировые финансы. В 2 т. Т. 1: учебник и практикум для бакалавриата и магистратуры / В.В. Антропов [и др.]; </w:t>
      </w:r>
      <w:proofErr w:type="spellStart"/>
      <w:proofErr w:type="gramStart"/>
      <w:r w:rsidRPr="00832A4D">
        <w:rPr>
          <w:rFonts w:eastAsia="Calibri"/>
          <w:sz w:val="28"/>
          <w:szCs w:val="28"/>
        </w:rPr>
        <w:t>Финуниверситет</w:t>
      </w:r>
      <w:proofErr w:type="spellEnd"/>
      <w:r w:rsidRPr="00832A4D">
        <w:rPr>
          <w:rFonts w:eastAsia="Calibri"/>
          <w:sz w:val="28"/>
          <w:szCs w:val="28"/>
        </w:rPr>
        <w:t xml:space="preserve"> ;</w:t>
      </w:r>
      <w:proofErr w:type="gramEnd"/>
      <w:r w:rsidRPr="00832A4D">
        <w:rPr>
          <w:rFonts w:eastAsia="Calibri"/>
          <w:sz w:val="28"/>
          <w:szCs w:val="28"/>
        </w:rPr>
        <w:t xml:space="preserve"> под общей ред. М.А </w:t>
      </w:r>
      <w:proofErr w:type="spellStart"/>
      <w:r w:rsidRPr="00832A4D">
        <w:rPr>
          <w:rFonts w:eastAsia="Calibri"/>
          <w:sz w:val="28"/>
          <w:szCs w:val="28"/>
        </w:rPr>
        <w:t>Эскиндарова</w:t>
      </w:r>
      <w:proofErr w:type="spellEnd"/>
      <w:r w:rsidRPr="00832A4D">
        <w:rPr>
          <w:rFonts w:eastAsia="Calibri"/>
          <w:sz w:val="28"/>
          <w:szCs w:val="28"/>
        </w:rPr>
        <w:t xml:space="preserve">, Е.А. </w:t>
      </w:r>
      <w:proofErr w:type="spellStart"/>
      <w:r w:rsidRPr="00832A4D">
        <w:rPr>
          <w:rFonts w:eastAsia="Calibri"/>
          <w:sz w:val="28"/>
          <w:szCs w:val="28"/>
        </w:rPr>
        <w:t>Звоновой</w:t>
      </w:r>
      <w:proofErr w:type="spellEnd"/>
      <w:r w:rsidRPr="00832A4D">
        <w:rPr>
          <w:rFonts w:eastAsia="Calibri"/>
          <w:sz w:val="28"/>
          <w:szCs w:val="28"/>
        </w:rPr>
        <w:t xml:space="preserve">. - Москва: </w:t>
      </w:r>
      <w:proofErr w:type="spellStart"/>
      <w:r w:rsidRPr="00832A4D">
        <w:rPr>
          <w:rFonts w:eastAsia="Calibri"/>
          <w:sz w:val="28"/>
          <w:szCs w:val="28"/>
        </w:rPr>
        <w:t>Юрайт</w:t>
      </w:r>
      <w:proofErr w:type="spellEnd"/>
      <w:r w:rsidRPr="00832A4D">
        <w:rPr>
          <w:rFonts w:eastAsia="Calibri"/>
          <w:sz w:val="28"/>
          <w:szCs w:val="28"/>
        </w:rPr>
        <w:t>, 2016, 2017</w:t>
      </w:r>
      <w:r>
        <w:rPr>
          <w:rFonts w:eastAsia="Calibri"/>
          <w:sz w:val="28"/>
          <w:szCs w:val="28"/>
        </w:rPr>
        <w:t>,2019</w:t>
      </w:r>
      <w:r w:rsidRPr="00832A4D">
        <w:rPr>
          <w:rFonts w:eastAsia="Calibri"/>
          <w:sz w:val="28"/>
          <w:szCs w:val="28"/>
        </w:rPr>
        <w:t xml:space="preserve">. - 374 с. - </w:t>
      </w:r>
      <w:proofErr w:type="gramStart"/>
      <w:r w:rsidRPr="00832A4D">
        <w:rPr>
          <w:rFonts w:eastAsia="Calibri"/>
          <w:sz w:val="28"/>
          <w:szCs w:val="28"/>
        </w:rPr>
        <w:t>Текст :</w:t>
      </w:r>
      <w:proofErr w:type="gramEnd"/>
      <w:r w:rsidRPr="00832A4D">
        <w:rPr>
          <w:rFonts w:eastAsia="Calibri"/>
          <w:sz w:val="28"/>
          <w:szCs w:val="28"/>
        </w:rPr>
        <w:t xml:space="preserve"> н</w:t>
      </w:r>
      <w:r>
        <w:rPr>
          <w:rFonts w:eastAsia="Calibri"/>
          <w:sz w:val="28"/>
          <w:szCs w:val="28"/>
        </w:rPr>
        <w:t>епосредственный. - То же. - 2023</w:t>
      </w:r>
      <w:r w:rsidRPr="00832A4D">
        <w:rPr>
          <w:rFonts w:eastAsia="Calibri"/>
          <w:sz w:val="28"/>
          <w:szCs w:val="28"/>
        </w:rPr>
        <w:t xml:space="preserve">. </w:t>
      </w:r>
      <w:r w:rsidRPr="00257A8B">
        <w:rPr>
          <w:rFonts w:eastAsia="Calibri"/>
          <w:sz w:val="28"/>
          <w:szCs w:val="28"/>
        </w:rPr>
        <w:t xml:space="preserve">- Образовательная платформа </w:t>
      </w:r>
      <w:proofErr w:type="spellStart"/>
      <w:r w:rsidRPr="00257A8B">
        <w:rPr>
          <w:rFonts w:eastAsia="Calibri"/>
          <w:sz w:val="28"/>
          <w:szCs w:val="28"/>
        </w:rPr>
        <w:t>Юрайт</w:t>
      </w:r>
      <w:proofErr w:type="spellEnd"/>
      <w:r w:rsidRPr="00257A8B">
        <w:rPr>
          <w:rFonts w:eastAsia="Calibri"/>
          <w:sz w:val="28"/>
          <w:szCs w:val="28"/>
        </w:rPr>
        <w:t xml:space="preserve"> [сайт]. — URL: https://urait.ru/bcode/512631 (дата обращения: 2</w:t>
      </w:r>
      <w:r>
        <w:rPr>
          <w:rFonts w:eastAsia="Calibri"/>
          <w:sz w:val="28"/>
          <w:szCs w:val="28"/>
        </w:rPr>
        <w:t>0</w:t>
      </w:r>
      <w:r w:rsidRPr="00257A8B">
        <w:rPr>
          <w:rFonts w:eastAsia="Calibri"/>
          <w:sz w:val="28"/>
          <w:szCs w:val="28"/>
        </w:rPr>
        <w:t>.0</w:t>
      </w:r>
      <w:r>
        <w:rPr>
          <w:rFonts w:eastAsia="Calibri"/>
          <w:sz w:val="28"/>
          <w:szCs w:val="28"/>
        </w:rPr>
        <w:t>6</w:t>
      </w:r>
      <w:r w:rsidRPr="00257A8B">
        <w:rPr>
          <w:rFonts w:eastAsia="Calibri"/>
          <w:sz w:val="28"/>
          <w:szCs w:val="28"/>
        </w:rPr>
        <w:t xml:space="preserve">.2023). — </w:t>
      </w:r>
      <w:proofErr w:type="gramStart"/>
      <w:r w:rsidRPr="00257A8B">
        <w:rPr>
          <w:rFonts w:eastAsia="Calibri"/>
          <w:sz w:val="28"/>
          <w:szCs w:val="28"/>
        </w:rPr>
        <w:t>Текст :</w:t>
      </w:r>
      <w:proofErr w:type="gramEnd"/>
      <w:r w:rsidRPr="00257A8B">
        <w:rPr>
          <w:rFonts w:eastAsia="Calibri"/>
          <w:sz w:val="28"/>
          <w:szCs w:val="28"/>
        </w:rPr>
        <w:t xml:space="preserve"> электронный. </w:t>
      </w:r>
    </w:p>
    <w:p w14:paraId="7141132D" w14:textId="77777777" w:rsidR="009A6365" w:rsidRDefault="009A6365" w:rsidP="009A6365">
      <w:pPr>
        <w:spacing w:line="276" w:lineRule="auto"/>
        <w:jc w:val="both"/>
        <w:rPr>
          <w:rFonts w:eastAsia="Calibri"/>
          <w:sz w:val="28"/>
          <w:szCs w:val="28"/>
        </w:rPr>
      </w:pPr>
      <w:r>
        <w:rPr>
          <w:rFonts w:eastAsia="Calibri"/>
          <w:sz w:val="28"/>
          <w:szCs w:val="28"/>
        </w:rPr>
        <w:t>4</w:t>
      </w:r>
      <w:r w:rsidRPr="00832A4D">
        <w:rPr>
          <w:rFonts w:eastAsia="Calibri"/>
          <w:sz w:val="28"/>
          <w:szCs w:val="28"/>
        </w:rPr>
        <w:t xml:space="preserve">.2. Мировые финансы. В 2 т. Т. </w:t>
      </w:r>
      <w:proofErr w:type="gramStart"/>
      <w:r w:rsidRPr="00832A4D">
        <w:rPr>
          <w:rFonts w:eastAsia="Calibri"/>
          <w:sz w:val="28"/>
          <w:szCs w:val="28"/>
        </w:rPr>
        <w:t>2 :</w:t>
      </w:r>
      <w:proofErr w:type="gramEnd"/>
      <w:r w:rsidRPr="00832A4D">
        <w:rPr>
          <w:rFonts w:eastAsia="Calibri"/>
          <w:sz w:val="28"/>
          <w:szCs w:val="28"/>
        </w:rPr>
        <w:t xml:space="preserve"> учебник и практикум для бакалавриата и магистратуры / В.В. Антропов [и др.] ; </w:t>
      </w:r>
      <w:proofErr w:type="spellStart"/>
      <w:r w:rsidRPr="00832A4D">
        <w:rPr>
          <w:rFonts w:eastAsia="Calibri"/>
          <w:sz w:val="28"/>
          <w:szCs w:val="28"/>
        </w:rPr>
        <w:t>Финуниверситет</w:t>
      </w:r>
      <w:proofErr w:type="spellEnd"/>
      <w:r w:rsidRPr="00832A4D">
        <w:rPr>
          <w:rFonts w:eastAsia="Calibri"/>
          <w:sz w:val="28"/>
          <w:szCs w:val="28"/>
        </w:rPr>
        <w:t xml:space="preserve"> ; под общей ред. М.А </w:t>
      </w:r>
      <w:proofErr w:type="spellStart"/>
      <w:r w:rsidRPr="00832A4D">
        <w:rPr>
          <w:rFonts w:eastAsia="Calibri"/>
          <w:sz w:val="28"/>
          <w:szCs w:val="28"/>
        </w:rPr>
        <w:t>Эскиндарова</w:t>
      </w:r>
      <w:proofErr w:type="spellEnd"/>
      <w:r w:rsidRPr="00832A4D">
        <w:rPr>
          <w:rFonts w:eastAsia="Calibri"/>
          <w:sz w:val="28"/>
          <w:szCs w:val="28"/>
        </w:rPr>
        <w:t xml:space="preserve">, Е.А. </w:t>
      </w:r>
      <w:proofErr w:type="spellStart"/>
      <w:r w:rsidRPr="00832A4D">
        <w:rPr>
          <w:rFonts w:eastAsia="Calibri"/>
          <w:sz w:val="28"/>
          <w:szCs w:val="28"/>
        </w:rPr>
        <w:t>Звоновой</w:t>
      </w:r>
      <w:proofErr w:type="spellEnd"/>
      <w:r w:rsidRPr="00832A4D">
        <w:rPr>
          <w:rFonts w:eastAsia="Calibri"/>
          <w:sz w:val="28"/>
          <w:szCs w:val="28"/>
        </w:rPr>
        <w:t xml:space="preserve">. — </w:t>
      </w:r>
      <w:proofErr w:type="gramStart"/>
      <w:r w:rsidRPr="00832A4D">
        <w:rPr>
          <w:rFonts w:eastAsia="Calibri"/>
          <w:sz w:val="28"/>
          <w:szCs w:val="28"/>
        </w:rPr>
        <w:t>Москва :</w:t>
      </w:r>
      <w:proofErr w:type="gramEnd"/>
      <w:r w:rsidRPr="00832A4D">
        <w:rPr>
          <w:rFonts w:eastAsia="Calibri"/>
          <w:sz w:val="28"/>
          <w:szCs w:val="28"/>
        </w:rPr>
        <w:t xml:space="preserve"> </w:t>
      </w:r>
      <w:proofErr w:type="spellStart"/>
      <w:r w:rsidRPr="00832A4D">
        <w:rPr>
          <w:rFonts w:eastAsia="Calibri"/>
          <w:sz w:val="28"/>
          <w:szCs w:val="28"/>
        </w:rPr>
        <w:t>Юрайт</w:t>
      </w:r>
      <w:proofErr w:type="spellEnd"/>
      <w:r w:rsidRPr="00832A4D">
        <w:rPr>
          <w:rFonts w:eastAsia="Calibri"/>
          <w:sz w:val="28"/>
          <w:szCs w:val="28"/>
        </w:rPr>
        <w:t>, 2016, 2017</w:t>
      </w:r>
      <w:r>
        <w:rPr>
          <w:rFonts w:eastAsia="Calibri"/>
          <w:sz w:val="28"/>
          <w:szCs w:val="28"/>
        </w:rPr>
        <w:t>, 2019</w:t>
      </w:r>
      <w:r w:rsidRPr="00832A4D">
        <w:rPr>
          <w:rFonts w:eastAsia="Calibri"/>
          <w:sz w:val="28"/>
          <w:szCs w:val="28"/>
        </w:rPr>
        <w:t xml:space="preserve">. — 373 с. -  </w:t>
      </w:r>
      <w:proofErr w:type="gramStart"/>
      <w:r w:rsidRPr="00832A4D">
        <w:rPr>
          <w:rFonts w:eastAsia="Calibri"/>
          <w:sz w:val="28"/>
          <w:szCs w:val="28"/>
        </w:rPr>
        <w:t>Текст :</w:t>
      </w:r>
      <w:proofErr w:type="gramEnd"/>
      <w:r w:rsidRPr="00832A4D">
        <w:rPr>
          <w:rFonts w:eastAsia="Calibri"/>
          <w:sz w:val="28"/>
          <w:szCs w:val="28"/>
        </w:rPr>
        <w:t xml:space="preserve"> н</w:t>
      </w:r>
      <w:r>
        <w:rPr>
          <w:rFonts w:eastAsia="Calibri"/>
          <w:sz w:val="28"/>
          <w:szCs w:val="28"/>
        </w:rPr>
        <w:t>епосредственный. - То же. - 2023</w:t>
      </w:r>
      <w:r w:rsidRPr="00832A4D">
        <w:rPr>
          <w:rFonts w:eastAsia="Calibri"/>
          <w:sz w:val="28"/>
          <w:szCs w:val="28"/>
        </w:rPr>
        <w:t xml:space="preserve">. </w:t>
      </w:r>
      <w:r w:rsidRPr="00257A8B">
        <w:rPr>
          <w:rFonts w:eastAsia="Calibri"/>
          <w:sz w:val="28"/>
          <w:szCs w:val="28"/>
        </w:rPr>
        <w:t xml:space="preserve">— Образовательная платформа </w:t>
      </w:r>
      <w:proofErr w:type="spellStart"/>
      <w:r w:rsidRPr="00257A8B">
        <w:rPr>
          <w:rFonts w:eastAsia="Calibri"/>
          <w:sz w:val="28"/>
          <w:szCs w:val="28"/>
        </w:rPr>
        <w:t>Юрайт</w:t>
      </w:r>
      <w:proofErr w:type="spellEnd"/>
      <w:r w:rsidRPr="00257A8B">
        <w:rPr>
          <w:rFonts w:eastAsia="Calibri"/>
          <w:sz w:val="28"/>
          <w:szCs w:val="28"/>
        </w:rPr>
        <w:t xml:space="preserve"> [сайт]. </w:t>
      </w:r>
      <w:r w:rsidRPr="00257A8B">
        <w:rPr>
          <w:rFonts w:eastAsia="Calibri"/>
          <w:sz w:val="28"/>
          <w:szCs w:val="28"/>
        </w:rPr>
        <w:lastRenderedPageBreak/>
        <w:t>— URL: https://urait.ru/bcode/512632 (дата обращения: 2</w:t>
      </w:r>
      <w:r>
        <w:rPr>
          <w:rFonts w:eastAsia="Calibri"/>
          <w:sz w:val="28"/>
          <w:szCs w:val="28"/>
        </w:rPr>
        <w:t>0</w:t>
      </w:r>
      <w:r w:rsidRPr="00257A8B">
        <w:rPr>
          <w:rFonts w:eastAsia="Calibri"/>
          <w:sz w:val="28"/>
          <w:szCs w:val="28"/>
        </w:rPr>
        <w:t>.0</w:t>
      </w:r>
      <w:r>
        <w:rPr>
          <w:rFonts w:eastAsia="Calibri"/>
          <w:sz w:val="28"/>
          <w:szCs w:val="28"/>
        </w:rPr>
        <w:t>6</w:t>
      </w:r>
      <w:r w:rsidRPr="00257A8B">
        <w:rPr>
          <w:rFonts w:eastAsia="Calibri"/>
          <w:sz w:val="28"/>
          <w:szCs w:val="28"/>
        </w:rPr>
        <w:t xml:space="preserve">.2023). — </w:t>
      </w:r>
      <w:proofErr w:type="gramStart"/>
      <w:r w:rsidRPr="00257A8B">
        <w:rPr>
          <w:rFonts w:eastAsia="Calibri"/>
          <w:sz w:val="28"/>
          <w:szCs w:val="28"/>
        </w:rPr>
        <w:t>Текст :</w:t>
      </w:r>
      <w:proofErr w:type="gramEnd"/>
      <w:r w:rsidRPr="00257A8B">
        <w:rPr>
          <w:rFonts w:eastAsia="Calibri"/>
          <w:sz w:val="28"/>
          <w:szCs w:val="28"/>
        </w:rPr>
        <w:t xml:space="preserve"> электронный .</w:t>
      </w:r>
    </w:p>
    <w:p w14:paraId="68898D59" w14:textId="77777777" w:rsidR="009A6365" w:rsidRPr="00832A4D" w:rsidRDefault="009A6365" w:rsidP="009A6365">
      <w:pPr>
        <w:spacing w:line="276" w:lineRule="auto"/>
        <w:jc w:val="both"/>
        <w:rPr>
          <w:rFonts w:eastAsia="Calibri"/>
          <w:sz w:val="28"/>
          <w:szCs w:val="28"/>
        </w:rPr>
      </w:pPr>
      <w:r>
        <w:rPr>
          <w:rFonts w:eastAsia="Calibri"/>
          <w:sz w:val="28"/>
          <w:szCs w:val="28"/>
        </w:rPr>
        <w:t>5</w:t>
      </w:r>
      <w:r w:rsidRPr="00832A4D">
        <w:rPr>
          <w:rFonts w:eastAsia="Calibri"/>
          <w:sz w:val="28"/>
          <w:szCs w:val="28"/>
        </w:rPr>
        <w:t xml:space="preserve">. </w:t>
      </w:r>
      <w:r w:rsidRPr="00257A8B">
        <w:rPr>
          <w:rFonts w:eastAsia="Calibri"/>
          <w:sz w:val="28"/>
          <w:szCs w:val="28"/>
        </w:rPr>
        <w:t xml:space="preserve">Мировые финансы: учебник для студентов, обучающихся по направлению </w:t>
      </w:r>
      <w:proofErr w:type="spellStart"/>
      <w:r w:rsidRPr="00257A8B">
        <w:rPr>
          <w:rFonts w:eastAsia="Calibri"/>
          <w:sz w:val="28"/>
          <w:szCs w:val="28"/>
        </w:rPr>
        <w:t>подгот</w:t>
      </w:r>
      <w:proofErr w:type="spellEnd"/>
      <w:r w:rsidRPr="00257A8B">
        <w:rPr>
          <w:rFonts w:eastAsia="Calibri"/>
          <w:sz w:val="28"/>
          <w:szCs w:val="28"/>
        </w:rPr>
        <w:t xml:space="preserve">. "Экономика" / М.А. </w:t>
      </w:r>
      <w:proofErr w:type="spellStart"/>
      <w:r w:rsidRPr="00257A8B">
        <w:rPr>
          <w:rFonts w:eastAsia="Calibri"/>
          <w:sz w:val="28"/>
          <w:szCs w:val="28"/>
        </w:rPr>
        <w:t>Эскиндаров</w:t>
      </w:r>
      <w:proofErr w:type="spellEnd"/>
      <w:r w:rsidRPr="00257A8B">
        <w:rPr>
          <w:rFonts w:eastAsia="Calibri"/>
          <w:sz w:val="28"/>
          <w:szCs w:val="28"/>
        </w:rPr>
        <w:t xml:space="preserve"> [и др.]; </w:t>
      </w:r>
      <w:proofErr w:type="spellStart"/>
      <w:proofErr w:type="gramStart"/>
      <w:r w:rsidRPr="00257A8B">
        <w:rPr>
          <w:rFonts w:eastAsia="Calibri"/>
          <w:sz w:val="28"/>
          <w:szCs w:val="28"/>
        </w:rPr>
        <w:t>Финуниверситет</w:t>
      </w:r>
      <w:proofErr w:type="spellEnd"/>
      <w:r w:rsidRPr="00257A8B">
        <w:rPr>
          <w:rFonts w:eastAsia="Calibri"/>
          <w:sz w:val="28"/>
          <w:szCs w:val="28"/>
        </w:rPr>
        <w:t xml:space="preserve"> ;</w:t>
      </w:r>
      <w:proofErr w:type="gramEnd"/>
      <w:r w:rsidRPr="00257A8B">
        <w:rPr>
          <w:rFonts w:eastAsia="Calibri"/>
          <w:sz w:val="28"/>
          <w:szCs w:val="28"/>
        </w:rPr>
        <w:t xml:space="preserve"> под ред. М.А. </w:t>
      </w:r>
      <w:proofErr w:type="spellStart"/>
      <w:r w:rsidRPr="00257A8B">
        <w:rPr>
          <w:rFonts w:eastAsia="Calibri"/>
          <w:sz w:val="28"/>
          <w:szCs w:val="28"/>
        </w:rPr>
        <w:t>Эскиндарова</w:t>
      </w:r>
      <w:proofErr w:type="spellEnd"/>
      <w:r w:rsidRPr="00257A8B">
        <w:rPr>
          <w:rFonts w:eastAsia="Calibri"/>
          <w:sz w:val="28"/>
          <w:szCs w:val="28"/>
        </w:rPr>
        <w:t xml:space="preserve">, Е.А. </w:t>
      </w:r>
      <w:proofErr w:type="spellStart"/>
      <w:r w:rsidRPr="00257A8B">
        <w:rPr>
          <w:rFonts w:eastAsia="Calibri"/>
          <w:sz w:val="28"/>
          <w:szCs w:val="28"/>
        </w:rPr>
        <w:t>Звоновой</w:t>
      </w:r>
      <w:proofErr w:type="spellEnd"/>
      <w:r w:rsidRPr="00257A8B">
        <w:rPr>
          <w:rFonts w:eastAsia="Calibri"/>
          <w:sz w:val="28"/>
          <w:szCs w:val="28"/>
        </w:rPr>
        <w:t xml:space="preserve">. - Москва: </w:t>
      </w:r>
      <w:proofErr w:type="spellStart"/>
      <w:r w:rsidRPr="00257A8B">
        <w:rPr>
          <w:rFonts w:eastAsia="Calibri"/>
          <w:sz w:val="28"/>
          <w:szCs w:val="28"/>
        </w:rPr>
        <w:t>Кнорус</w:t>
      </w:r>
      <w:proofErr w:type="spellEnd"/>
      <w:r w:rsidRPr="00257A8B">
        <w:rPr>
          <w:rFonts w:eastAsia="Calibri"/>
          <w:sz w:val="28"/>
          <w:szCs w:val="28"/>
        </w:rPr>
        <w:t xml:space="preserve">, 2017, 2019. - 424 с.  – </w:t>
      </w:r>
      <w:proofErr w:type="gramStart"/>
      <w:r w:rsidRPr="00257A8B">
        <w:rPr>
          <w:rFonts w:eastAsia="Calibri"/>
          <w:sz w:val="28"/>
          <w:szCs w:val="28"/>
        </w:rPr>
        <w:t>Текст :</w:t>
      </w:r>
      <w:proofErr w:type="gramEnd"/>
      <w:r w:rsidRPr="00257A8B">
        <w:rPr>
          <w:rFonts w:eastAsia="Calibri"/>
          <w:sz w:val="28"/>
          <w:szCs w:val="28"/>
        </w:rPr>
        <w:t xml:space="preserve"> непосредственный. – То же.  — 2021. - ЭБС BOOK.ru. — URL: https://book.ru/book/936938 (дата обращения: 2</w:t>
      </w:r>
      <w:r>
        <w:rPr>
          <w:rFonts w:eastAsia="Calibri"/>
          <w:sz w:val="28"/>
          <w:szCs w:val="28"/>
        </w:rPr>
        <w:t>0</w:t>
      </w:r>
      <w:r w:rsidRPr="00257A8B">
        <w:rPr>
          <w:rFonts w:eastAsia="Calibri"/>
          <w:sz w:val="28"/>
          <w:szCs w:val="28"/>
        </w:rPr>
        <w:t>.0</w:t>
      </w:r>
      <w:r>
        <w:rPr>
          <w:rFonts w:eastAsia="Calibri"/>
          <w:sz w:val="28"/>
          <w:szCs w:val="28"/>
        </w:rPr>
        <w:t>6</w:t>
      </w:r>
      <w:r w:rsidRPr="00257A8B">
        <w:rPr>
          <w:rFonts w:eastAsia="Calibri"/>
          <w:sz w:val="28"/>
          <w:szCs w:val="28"/>
        </w:rPr>
        <w:t xml:space="preserve">.2023). — </w:t>
      </w:r>
      <w:proofErr w:type="gramStart"/>
      <w:r w:rsidRPr="00257A8B">
        <w:rPr>
          <w:rFonts w:eastAsia="Calibri"/>
          <w:sz w:val="28"/>
          <w:szCs w:val="28"/>
        </w:rPr>
        <w:t>Текст :</w:t>
      </w:r>
      <w:proofErr w:type="gramEnd"/>
      <w:r w:rsidRPr="00257A8B">
        <w:rPr>
          <w:rFonts w:eastAsia="Calibri"/>
          <w:sz w:val="28"/>
          <w:szCs w:val="28"/>
        </w:rPr>
        <w:t xml:space="preserve"> электронный.</w:t>
      </w:r>
    </w:p>
    <w:p w14:paraId="00006DAC" w14:textId="77777777" w:rsidR="009A6365" w:rsidRDefault="009A6365" w:rsidP="009A6365">
      <w:pPr>
        <w:spacing w:line="276" w:lineRule="auto"/>
        <w:jc w:val="both"/>
        <w:rPr>
          <w:rFonts w:eastAsia="Calibri"/>
          <w:sz w:val="28"/>
          <w:szCs w:val="28"/>
        </w:rPr>
      </w:pPr>
      <w:r>
        <w:rPr>
          <w:rFonts w:eastAsia="Calibri"/>
          <w:sz w:val="28"/>
          <w:szCs w:val="28"/>
        </w:rPr>
        <w:t>6</w:t>
      </w:r>
      <w:r w:rsidRPr="00832A4D">
        <w:rPr>
          <w:rFonts w:eastAsia="Calibri"/>
          <w:sz w:val="28"/>
          <w:szCs w:val="28"/>
        </w:rPr>
        <w:t xml:space="preserve">. Международный финансовый рынок: учебник и практикум для бакалавриата и магистратуры / </w:t>
      </w:r>
      <w:proofErr w:type="spellStart"/>
      <w:r w:rsidRPr="00832A4D">
        <w:rPr>
          <w:rFonts w:eastAsia="Calibri"/>
          <w:sz w:val="28"/>
          <w:szCs w:val="28"/>
        </w:rPr>
        <w:t>Финуниверситет</w:t>
      </w:r>
      <w:proofErr w:type="spellEnd"/>
      <w:r w:rsidRPr="00832A4D">
        <w:rPr>
          <w:rFonts w:eastAsia="Calibri"/>
          <w:sz w:val="28"/>
          <w:szCs w:val="28"/>
        </w:rPr>
        <w:t xml:space="preserve">; под общ. ред. М.А. </w:t>
      </w:r>
      <w:proofErr w:type="spellStart"/>
      <w:r w:rsidRPr="00832A4D">
        <w:rPr>
          <w:rFonts w:eastAsia="Calibri"/>
          <w:sz w:val="28"/>
          <w:szCs w:val="28"/>
        </w:rPr>
        <w:t>Эскиндарова</w:t>
      </w:r>
      <w:proofErr w:type="spellEnd"/>
      <w:r w:rsidRPr="00832A4D">
        <w:rPr>
          <w:rFonts w:eastAsia="Calibri"/>
          <w:sz w:val="28"/>
          <w:szCs w:val="28"/>
        </w:rPr>
        <w:t xml:space="preserve">, Е.А. </w:t>
      </w:r>
      <w:proofErr w:type="spellStart"/>
      <w:r w:rsidRPr="00832A4D">
        <w:rPr>
          <w:rFonts w:eastAsia="Calibri"/>
          <w:sz w:val="28"/>
          <w:szCs w:val="28"/>
        </w:rPr>
        <w:t>Звоновой</w:t>
      </w:r>
      <w:proofErr w:type="spellEnd"/>
      <w:r w:rsidRPr="00832A4D">
        <w:rPr>
          <w:rFonts w:eastAsia="Calibri"/>
          <w:sz w:val="28"/>
          <w:szCs w:val="28"/>
        </w:rPr>
        <w:t xml:space="preserve">. - Москва: </w:t>
      </w:r>
      <w:proofErr w:type="spellStart"/>
      <w:r w:rsidRPr="00832A4D">
        <w:rPr>
          <w:rFonts w:eastAsia="Calibri"/>
          <w:sz w:val="28"/>
          <w:szCs w:val="28"/>
        </w:rPr>
        <w:t>Юрайт</w:t>
      </w:r>
      <w:proofErr w:type="spellEnd"/>
      <w:r w:rsidRPr="00832A4D">
        <w:rPr>
          <w:rFonts w:eastAsia="Calibri"/>
          <w:sz w:val="28"/>
          <w:szCs w:val="28"/>
        </w:rPr>
        <w:t xml:space="preserve">, 2017, 2019. - 453 с. -  </w:t>
      </w:r>
      <w:proofErr w:type="gramStart"/>
      <w:r w:rsidRPr="00832A4D">
        <w:rPr>
          <w:rFonts w:eastAsia="Calibri"/>
          <w:sz w:val="28"/>
          <w:szCs w:val="28"/>
        </w:rPr>
        <w:t>Текст :</w:t>
      </w:r>
      <w:proofErr w:type="gramEnd"/>
      <w:r w:rsidRPr="00832A4D">
        <w:rPr>
          <w:rFonts w:eastAsia="Calibri"/>
          <w:sz w:val="28"/>
          <w:szCs w:val="28"/>
        </w:rPr>
        <w:t xml:space="preserve"> </w:t>
      </w:r>
      <w:r>
        <w:rPr>
          <w:rFonts w:eastAsia="Calibri"/>
          <w:sz w:val="28"/>
          <w:szCs w:val="28"/>
        </w:rPr>
        <w:t>непосредственный.– То же. – 2023</w:t>
      </w:r>
      <w:r w:rsidRPr="00832A4D">
        <w:rPr>
          <w:rFonts w:eastAsia="Calibri"/>
          <w:sz w:val="28"/>
          <w:szCs w:val="28"/>
        </w:rPr>
        <w:t xml:space="preserve">. </w:t>
      </w:r>
      <w:r w:rsidRPr="00AE2F11">
        <w:rPr>
          <w:rFonts w:eastAsia="Calibri"/>
          <w:sz w:val="28"/>
          <w:szCs w:val="28"/>
        </w:rPr>
        <w:t xml:space="preserve">—  Образовательная платформа </w:t>
      </w:r>
      <w:proofErr w:type="spellStart"/>
      <w:r w:rsidRPr="00AE2F11">
        <w:rPr>
          <w:rFonts w:eastAsia="Calibri"/>
          <w:sz w:val="28"/>
          <w:szCs w:val="28"/>
        </w:rPr>
        <w:t>Юрайт</w:t>
      </w:r>
      <w:proofErr w:type="spellEnd"/>
      <w:r w:rsidRPr="00AE2F11">
        <w:rPr>
          <w:rFonts w:eastAsia="Calibri"/>
          <w:sz w:val="28"/>
          <w:szCs w:val="28"/>
        </w:rPr>
        <w:t xml:space="preserve"> [сайт]. — URL: https://urait.ru/</w:t>
      </w:r>
      <w:r>
        <w:rPr>
          <w:rFonts w:eastAsia="Calibri"/>
          <w:sz w:val="28"/>
          <w:szCs w:val="28"/>
        </w:rPr>
        <w:t>bcode/512093 (дата обращения: 20</w:t>
      </w:r>
      <w:r w:rsidRPr="00AE2F11">
        <w:rPr>
          <w:rFonts w:eastAsia="Calibri"/>
          <w:sz w:val="28"/>
          <w:szCs w:val="28"/>
        </w:rPr>
        <w:t>.0</w:t>
      </w:r>
      <w:r>
        <w:rPr>
          <w:rFonts w:eastAsia="Calibri"/>
          <w:sz w:val="28"/>
          <w:szCs w:val="28"/>
        </w:rPr>
        <w:t>6</w:t>
      </w:r>
      <w:r w:rsidRPr="00AE2F11">
        <w:rPr>
          <w:rFonts w:eastAsia="Calibri"/>
          <w:sz w:val="28"/>
          <w:szCs w:val="28"/>
        </w:rPr>
        <w:t xml:space="preserve">.2023). — </w:t>
      </w:r>
      <w:proofErr w:type="gramStart"/>
      <w:r w:rsidRPr="00AE2F11">
        <w:rPr>
          <w:rFonts w:eastAsia="Calibri"/>
          <w:sz w:val="28"/>
          <w:szCs w:val="28"/>
        </w:rPr>
        <w:t>Текст :</w:t>
      </w:r>
      <w:proofErr w:type="gramEnd"/>
      <w:r w:rsidRPr="00AE2F11">
        <w:rPr>
          <w:rFonts w:eastAsia="Calibri"/>
          <w:sz w:val="28"/>
          <w:szCs w:val="28"/>
        </w:rPr>
        <w:t xml:space="preserve"> электронный. </w:t>
      </w:r>
    </w:p>
    <w:p w14:paraId="2B7C06E6" w14:textId="77777777" w:rsidR="009A6365" w:rsidRPr="00832A4D" w:rsidRDefault="009A6365" w:rsidP="009A6365">
      <w:pPr>
        <w:spacing w:line="276" w:lineRule="auto"/>
        <w:jc w:val="both"/>
        <w:rPr>
          <w:rFonts w:eastAsia="Calibri"/>
          <w:sz w:val="28"/>
          <w:szCs w:val="28"/>
        </w:rPr>
      </w:pPr>
      <w:r>
        <w:rPr>
          <w:rFonts w:eastAsia="Calibri"/>
          <w:sz w:val="28"/>
          <w:szCs w:val="28"/>
        </w:rPr>
        <w:t>7</w:t>
      </w:r>
      <w:r w:rsidRPr="00832A4D">
        <w:rPr>
          <w:rFonts w:eastAsia="Calibri"/>
          <w:sz w:val="28"/>
          <w:szCs w:val="28"/>
        </w:rPr>
        <w:t xml:space="preserve">. Международные валютные отношения: учебник </w:t>
      </w:r>
      <w:proofErr w:type="gramStart"/>
      <w:r w:rsidRPr="00832A4D">
        <w:rPr>
          <w:rFonts w:eastAsia="Calibri"/>
          <w:sz w:val="28"/>
          <w:szCs w:val="28"/>
        </w:rPr>
        <w:t>для студентов</w:t>
      </w:r>
      <w:proofErr w:type="gramEnd"/>
      <w:r w:rsidRPr="00832A4D">
        <w:rPr>
          <w:rFonts w:eastAsia="Calibri"/>
          <w:sz w:val="28"/>
          <w:szCs w:val="28"/>
        </w:rPr>
        <w:t xml:space="preserve"> обучающихся по направлению "Экономика" / М.А. </w:t>
      </w:r>
      <w:proofErr w:type="spellStart"/>
      <w:r w:rsidRPr="00832A4D">
        <w:rPr>
          <w:rFonts w:eastAsia="Calibri"/>
          <w:sz w:val="28"/>
          <w:szCs w:val="28"/>
        </w:rPr>
        <w:t>Эскиндаров</w:t>
      </w:r>
      <w:proofErr w:type="spellEnd"/>
      <w:r w:rsidRPr="00832A4D">
        <w:rPr>
          <w:rFonts w:eastAsia="Calibri"/>
          <w:sz w:val="28"/>
          <w:szCs w:val="28"/>
        </w:rPr>
        <w:t xml:space="preserve"> [и др.]; </w:t>
      </w:r>
      <w:proofErr w:type="spellStart"/>
      <w:r w:rsidRPr="00832A4D">
        <w:rPr>
          <w:rFonts w:eastAsia="Calibri"/>
          <w:sz w:val="28"/>
          <w:szCs w:val="28"/>
        </w:rPr>
        <w:t>Финуниверситет</w:t>
      </w:r>
      <w:proofErr w:type="spellEnd"/>
      <w:r w:rsidRPr="00832A4D">
        <w:rPr>
          <w:rFonts w:eastAsia="Calibri"/>
          <w:sz w:val="28"/>
          <w:szCs w:val="28"/>
        </w:rPr>
        <w:t xml:space="preserve">; под общ. ред. М.А. </w:t>
      </w:r>
      <w:proofErr w:type="spellStart"/>
      <w:r w:rsidRPr="00832A4D">
        <w:rPr>
          <w:rFonts w:eastAsia="Calibri"/>
          <w:sz w:val="28"/>
          <w:szCs w:val="28"/>
        </w:rPr>
        <w:t>Эскиндарова</w:t>
      </w:r>
      <w:proofErr w:type="spellEnd"/>
      <w:r w:rsidRPr="00832A4D">
        <w:rPr>
          <w:rFonts w:eastAsia="Calibri"/>
          <w:sz w:val="28"/>
          <w:szCs w:val="28"/>
        </w:rPr>
        <w:t xml:space="preserve">, Е.А. </w:t>
      </w:r>
      <w:proofErr w:type="spellStart"/>
      <w:r w:rsidRPr="00832A4D">
        <w:rPr>
          <w:rFonts w:eastAsia="Calibri"/>
          <w:sz w:val="28"/>
          <w:szCs w:val="28"/>
        </w:rPr>
        <w:t>Звоновой</w:t>
      </w:r>
      <w:proofErr w:type="spellEnd"/>
      <w:r w:rsidRPr="00832A4D">
        <w:rPr>
          <w:rFonts w:eastAsia="Calibri"/>
          <w:sz w:val="28"/>
          <w:szCs w:val="28"/>
        </w:rPr>
        <w:t xml:space="preserve">. - Москва: </w:t>
      </w:r>
      <w:proofErr w:type="spellStart"/>
      <w:r w:rsidRPr="00832A4D">
        <w:rPr>
          <w:rFonts w:eastAsia="Calibri"/>
          <w:sz w:val="28"/>
          <w:szCs w:val="28"/>
        </w:rPr>
        <w:t>Кнорус</w:t>
      </w:r>
      <w:proofErr w:type="spellEnd"/>
      <w:r w:rsidRPr="00832A4D">
        <w:rPr>
          <w:rFonts w:eastAsia="Calibri"/>
          <w:sz w:val="28"/>
          <w:szCs w:val="28"/>
        </w:rPr>
        <w:t xml:space="preserve">, 2018, 2020. - 539 с. — Для бакалавров и магистрантов. – </w:t>
      </w:r>
      <w:proofErr w:type="gramStart"/>
      <w:r w:rsidRPr="00832A4D">
        <w:rPr>
          <w:rFonts w:eastAsia="Calibri"/>
          <w:sz w:val="28"/>
          <w:szCs w:val="28"/>
        </w:rPr>
        <w:t>Текст :</w:t>
      </w:r>
      <w:proofErr w:type="gramEnd"/>
      <w:r w:rsidRPr="00832A4D">
        <w:rPr>
          <w:rFonts w:eastAsia="Calibri"/>
          <w:sz w:val="28"/>
          <w:szCs w:val="28"/>
        </w:rPr>
        <w:t xml:space="preserve"> непосредственный. – То же. – 2020. – BOOK.ru. – URL: https://book.ru/book/932086 (дата обращения: </w:t>
      </w:r>
      <w:r w:rsidRPr="00EB2166">
        <w:rPr>
          <w:rFonts w:eastAsia="Calibri"/>
          <w:sz w:val="28"/>
          <w:szCs w:val="28"/>
        </w:rPr>
        <w:t>2</w:t>
      </w:r>
      <w:r>
        <w:rPr>
          <w:rFonts w:eastAsia="Calibri"/>
          <w:sz w:val="28"/>
          <w:szCs w:val="28"/>
        </w:rPr>
        <w:t>0</w:t>
      </w:r>
      <w:r w:rsidRPr="00EB2166">
        <w:rPr>
          <w:rFonts w:eastAsia="Calibri"/>
          <w:sz w:val="28"/>
          <w:szCs w:val="28"/>
        </w:rPr>
        <w:t>.0</w:t>
      </w:r>
      <w:r>
        <w:rPr>
          <w:rFonts w:eastAsia="Calibri"/>
          <w:sz w:val="28"/>
          <w:szCs w:val="28"/>
        </w:rPr>
        <w:t>6</w:t>
      </w:r>
      <w:r w:rsidRPr="00EB2166">
        <w:rPr>
          <w:rFonts w:eastAsia="Calibri"/>
          <w:sz w:val="28"/>
          <w:szCs w:val="28"/>
        </w:rPr>
        <w:t>.2023</w:t>
      </w:r>
      <w:r w:rsidRPr="00832A4D">
        <w:rPr>
          <w:rFonts w:eastAsia="Calibri"/>
          <w:sz w:val="28"/>
          <w:szCs w:val="28"/>
        </w:rPr>
        <w:t xml:space="preserve">). — </w:t>
      </w:r>
      <w:proofErr w:type="gramStart"/>
      <w:r w:rsidRPr="00832A4D">
        <w:rPr>
          <w:rFonts w:eastAsia="Calibri"/>
          <w:sz w:val="28"/>
          <w:szCs w:val="28"/>
        </w:rPr>
        <w:t>Текст :</w:t>
      </w:r>
      <w:proofErr w:type="gramEnd"/>
      <w:r w:rsidRPr="00832A4D">
        <w:rPr>
          <w:rFonts w:eastAsia="Calibri"/>
          <w:sz w:val="28"/>
          <w:szCs w:val="28"/>
        </w:rPr>
        <w:t xml:space="preserve"> электронный</w:t>
      </w:r>
      <w:r>
        <w:rPr>
          <w:rFonts w:eastAsia="Calibri"/>
          <w:sz w:val="28"/>
          <w:szCs w:val="28"/>
        </w:rPr>
        <w:t xml:space="preserve"> </w:t>
      </w:r>
      <w:r w:rsidRPr="00EB2166">
        <w:rPr>
          <w:rFonts w:eastAsia="Calibri"/>
          <w:sz w:val="28"/>
          <w:szCs w:val="28"/>
        </w:rPr>
        <w:t xml:space="preserve">+ </w:t>
      </w:r>
      <w:r>
        <w:rPr>
          <w:rFonts w:eastAsia="Calibri"/>
          <w:sz w:val="28"/>
          <w:szCs w:val="28"/>
        </w:rPr>
        <w:t>Устная речь : аудио</w:t>
      </w:r>
      <w:r w:rsidRPr="00832A4D">
        <w:rPr>
          <w:rFonts w:eastAsia="Calibri"/>
          <w:sz w:val="28"/>
          <w:szCs w:val="28"/>
        </w:rPr>
        <w:t>.</w:t>
      </w:r>
    </w:p>
    <w:p w14:paraId="50216DDC" w14:textId="77777777" w:rsidR="009A6365" w:rsidRPr="00832A4D" w:rsidRDefault="009A6365" w:rsidP="009A6365">
      <w:pPr>
        <w:spacing w:line="276" w:lineRule="auto"/>
        <w:jc w:val="both"/>
        <w:rPr>
          <w:rFonts w:eastAsia="Calibri"/>
          <w:sz w:val="28"/>
          <w:szCs w:val="28"/>
        </w:rPr>
      </w:pPr>
      <w:r>
        <w:rPr>
          <w:rFonts w:eastAsia="Calibri"/>
          <w:sz w:val="28"/>
          <w:szCs w:val="28"/>
        </w:rPr>
        <w:t>8</w:t>
      </w:r>
      <w:r w:rsidRPr="00832A4D">
        <w:rPr>
          <w:rFonts w:eastAsia="Calibri"/>
          <w:sz w:val="28"/>
          <w:szCs w:val="28"/>
        </w:rPr>
        <w:t xml:space="preserve">. </w:t>
      </w:r>
      <w:r w:rsidRPr="00EB2166">
        <w:rPr>
          <w:rFonts w:eastAsia="Calibri"/>
          <w:sz w:val="28"/>
          <w:szCs w:val="28"/>
        </w:rPr>
        <w:t xml:space="preserve">Международный кредит: учебник для направления </w:t>
      </w:r>
      <w:proofErr w:type="spellStart"/>
      <w:r w:rsidRPr="00EB2166">
        <w:rPr>
          <w:rFonts w:eastAsia="Calibri"/>
          <w:sz w:val="28"/>
          <w:szCs w:val="28"/>
        </w:rPr>
        <w:t>бакалавриата</w:t>
      </w:r>
      <w:proofErr w:type="spellEnd"/>
      <w:r w:rsidRPr="00EB2166">
        <w:rPr>
          <w:rFonts w:eastAsia="Calibri"/>
          <w:sz w:val="28"/>
          <w:szCs w:val="28"/>
        </w:rPr>
        <w:t xml:space="preserve"> "Экономика" / М.А. </w:t>
      </w:r>
      <w:proofErr w:type="spellStart"/>
      <w:r w:rsidRPr="00EB2166">
        <w:rPr>
          <w:rFonts w:eastAsia="Calibri"/>
          <w:sz w:val="28"/>
          <w:szCs w:val="28"/>
        </w:rPr>
        <w:t>Эскиндаров</w:t>
      </w:r>
      <w:proofErr w:type="spellEnd"/>
      <w:r w:rsidRPr="00EB2166">
        <w:rPr>
          <w:rFonts w:eastAsia="Calibri"/>
          <w:sz w:val="28"/>
          <w:szCs w:val="28"/>
        </w:rPr>
        <w:t xml:space="preserve"> [и др.]; </w:t>
      </w:r>
      <w:proofErr w:type="spellStart"/>
      <w:r w:rsidRPr="00EB2166">
        <w:rPr>
          <w:rFonts w:eastAsia="Calibri"/>
          <w:sz w:val="28"/>
          <w:szCs w:val="28"/>
        </w:rPr>
        <w:t>Финуниверситет</w:t>
      </w:r>
      <w:proofErr w:type="spellEnd"/>
      <w:r w:rsidRPr="00EB2166">
        <w:rPr>
          <w:rFonts w:eastAsia="Calibri"/>
          <w:sz w:val="28"/>
          <w:szCs w:val="28"/>
        </w:rPr>
        <w:t xml:space="preserve">; под ред. М.А. </w:t>
      </w:r>
      <w:proofErr w:type="spellStart"/>
      <w:r w:rsidRPr="00EB2166">
        <w:rPr>
          <w:rFonts w:eastAsia="Calibri"/>
          <w:sz w:val="28"/>
          <w:szCs w:val="28"/>
        </w:rPr>
        <w:t>Эскиндарова</w:t>
      </w:r>
      <w:proofErr w:type="spellEnd"/>
      <w:r w:rsidRPr="00EB2166">
        <w:rPr>
          <w:rFonts w:eastAsia="Calibri"/>
          <w:sz w:val="28"/>
          <w:szCs w:val="28"/>
        </w:rPr>
        <w:t xml:space="preserve">; под ред. Е.А. </w:t>
      </w:r>
      <w:proofErr w:type="spellStart"/>
      <w:r w:rsidRPr="00EB2166">
        <w:rPr>
          <w:rFonts w:eastAsia="Calibri"/>
          <w:sz w:val="28"/>
          <w:szCs w:val="28"/>
        </w:rPr>
        <w:t>Звоновой</w:t>
      </w:r>
      <w:proofErr w:type="spellEnd"/>
      <w:r w:rsidRPr="00EB2166">
        <w:rPr>
          <w:rFonts w:eastAsia="Calibri"/>
          <w:sz w:val="28"/>
          <w:szCs w:val="28"/>
        </w:rPr>
        <w:t xml:space="preserve"> - Москва: </w:t>
      </w:r>
      <w:proofErr w:type="spellStart"/>
      <w:r w:rsidRPr="00EB2166">
        <w:rPr>
          <w:rFonts w:eastAsia="Calibri"/>
          <w:sz w:val="28"/>
          <w:szCs w:val="28"/>
        </w:rPr>
        <w:t>Кнорус</w:t>
      </w:r>
      <w:proofErr w:type="spellEnd"/>
      <w:r w:rsidRPr="00EB2166">
        <w:rPr>
          <w:rFonts w:eastAsia="Calibri"/>
          <w:sz w:val="28"/>
          <w:szCs w:val="28"/>
        </w:rPr>
        <w:t xml:space="preserve">, 2019. - 431 с. – </w:t>
      </w:r>
      <w:proofErr w:type="gramStart"/>
      <w:r w:rsidRPr="00EB2166">
        <w:rPr>
          <w:rFonts w:eastAsia="Calibri"/>
          <w:sz w:val="28"/>
          <w:szCs w:val="28"/>
        </w:rPr>
        <w:t>Текст :</w:t>
      </w:r>
      <w:proofErr w:type="gramEnd"/>
      <w:r w:rsidRPr="00EB2166">
        <w:rPr>
          <w:rFonts w:eastAsia="Calibri"/>
          <w:sz w:val="28"/>
          <w:szCs w:val="28"/>
        </w:rPr>
        <w:t xml:space="preserve"> непосредственный. – То же. –  2021. - ЭБС BOOK.ru. – https://book.ru/book/939222 (дата обращения: 2</w:t>
      </w:r>
      <w:r>
        <w:rPr>
          <w:rFonts w:eastAsia="Calibri"/>
          <w:sz w:val="28"/>
          <w:szCs w:val="28"/>
        </w:rPr>
        <w:t>0</w:t>
      </w:r>
      <w:r w:rsidRPr="00EB2166">
        <w:rPr>
          <w:rFonts w:eastAsia="Calibri"/>
          <w:sz w:val="28"/>
          <w:szCs w:val="28"/>
        </w:rPr>
        <w:t>.0</w:t>
      </w:r>
      <w:r>
        <w:rPr>
          <w:rFonts w:eastAsia="Calibri"/>
          <w:sz w:val="28"/>
          <w:szCs w:val="28"/>
        </w:rPr>
        <w:t>6</w:t>
      </w:r>
      <w:r w:rsidRPr="00EB2166">
        <w:rPr>
          <w:rFonts w:eastAsia="Calibri"/>
          <w:sz w:val="28"/>
          <w:szCs w:val="28"/>
        </w:rPr>
        <w:t xml:space="preserve">.2023). — </w:t>
      </w:r>
      <w:proofErr w:type="gramStart"/>
      <w:r w:rsidRPr="00EB2166">
        <w:rPr>
          <w:rFonts w:eastAsia="Calibri"/>
          <w:sz w:val="28"/>
          <w:szCs w:val="28"/>
        </w:rPr>
        <w:t>Текст :</w:t>
      </w:r>
      <w:proofErr w:type="gramEnd"/>
      <w:r w:rsidRPr="00EB2166">
        <w:rPr>
          <w:rFonts w:eastAsia="Calibri"/>
          <w:sz w:val="28"/>
          <w:szCs w:val="28"/>
        </w:rPr>
        <w:t xml:space="preserve"> электронный.</w:t>
      </w:r>
    </w:p>
    <w:p w14:paraId="2D80836A" w14:textId="77777777" w:rsidR="009A6365" w:rsidRDefault="009A6365" w:rsidP="009A6365">
      <w:pPr>
        <w:spacing w:line="276" w:lineRule="auto"/>
        <w:jc w:val="both"/>
        <w:rPr>
          <w:rFonts w:eastAsia="Calibri"/>
          <w:sz w:val="28"/>
          <w:szCs w:val="28"/>
        </w:rPr>
      </w:pPr>
      <w:r>
        <w:rPr>
          <w:rFonts w:eastAsia="Calibri"/>
          <w:sz w:val="28"/>
          <w:szCs w:val="28"/>
        </w:rPr>
        <w:t>9</w:t>
      </w:r>
      <w:r w:rsidRPr="00832A4D">
        <w:rPr>
          <w:rFonts w:eastAsia="Calibri"/>
          <w:sz w:val="28"/>
          <w:szCs w:val="28"/>
        </w:rPr>
        <w:t xml:space="preserve">. </w:t>
      </w:r>
      <w:r w:rsidRPr="00DF069C">
        <w:rPr>
          <w:rFonts w:eastAsia="Calibri"/>
          <w:sz w:val="28"/>
          <w:szCs w:val="28"/>
        </w:rPr>
        <w:t xml:space="preserve">Мировая экономика и международные экономические отношения. Полный </w:t>
      </w:r>
      <w:proofErr w:type="gramStart"/>
      <w:r w:rsidRPr="00DF069C">
        <w:rPr>
          <w:rFonts w:eastAsia="Calibri"/>
          <w:sz w:val="28"/>
          <w:szCs w:val="28"/>
        </w:rPr>
        <w:t>курс :</w:t>
      </w:r>
      <w:proofErr w:type="gramEnd"/>
      <w:r w:rsidRPr="00DF069C">
        <w:rPr>
          <w:rFonts w:eastAsia="Calibri"/>
          <w:sz w:val="28"/>
          <w:szCs w:val="28"/>
        </w:rPr>
        <w:t xml:space="preserve"> учебник / А. В. Кузнецов, Н. М. Мамедова, И. Б. Митрофанова [и др.] ; под ред. А. С. Булатова. — </w:t>
      </w:r>
      <w:proofErr w:type="gramStart"/>
      <w:r w:rsidRPr="00DF069C">
        <w:rPr>
          <w:rFonts w:eastAsia="Calibri"/>
          <w:sz w:val="28"/>
          <w:szCs w:val="28"/>
        </w:rPr>
        <w:t>Москва :</w:t>
      </w:r>
      <w:proofErr w:type="gramEnd"/>
      <w:r w:rsidRPr="00DF069C">
        <w:rPr>
          <w:rFonts w:eastAsia="Calibri"/>
          <w:sz w:val="28"/>
          <w:szCs w:val="28"/>
        </w:rPr>
        <w:t xml:space="preserve"> </w:t>
      </w:r>
      <w:proofErr w:type="spellStart"/>
      <w:r w:rsidRPr="00DF069C">
        <w:rPr>
          <w:rFonts w:eastAsia="Calibri"/>
          <w:sz w:val="28"/>
          <w:szCs w:val="28"/>
        </w:rPr>
        <w:t>КноРус</w:t>
      </w:r>
      <w:proofErr w:type="spellEnd"/>
      <w:r w:rsidRPr="00DF069C">
        <w:rPr>
          <w:rFonts w:eastAsia="Calibri"/>
          <w:sz w:val="28"/>
          <w:szCs w:val="28"/>
        </w:rPr>
        <w:t xml:space="preserve">, 2023. — 677 с. — ISBN 978-5-406-11397-4. — ЭБС BOOK.ru. - URL: https://book.ru/book/948878 (дата обращения: 20.06.2023). — </w:t>
      </w:r>
      <w:proofErr w:type="gramStart"/>
      <w:r w:rsidRPr="00DF069C">
        <w:rPr>
          <w:rFonts w:eastAsia="Calibri"/>
          <w:sz w:val="28"/>
          <w:szCs w:val="28"/>
        </w:rPr>
        <w:t>Текст :</w:t>
      </w:r>
      <w:proofErr w:type="gramEnd"/>
      <w:r w:rsidRPr="00DF069C">
        <w:rPr>
          <w:rFonts w:eastAsia="Calibri"/>
          <w:sz w:val="28"/>
          <w:szCs w:val="28"/>
        </w:rPr>
        <w:t xml:space="preserve"> электронный.</w:t>
      </w:r>
    </w:p>
    <w:p w14:paraId="363E41F7" w14:textId="77777777" w:rsidR="009A6365" w:rsidRPr="00BF63E4" w:rsidRDefault="009A6365" w:rsidP="009A6365">
      <w:pPr>
        <w:spacing w:line="276" w:lineRule="auto"/>
        <w:jc w:val="both"/>
        <w:rPr>
          <w:rFonts w:eastAsia="Calibri"/>
          <w:sz w:val="28"/>
          <w:szCs w:val="28"/>
        </w:rPr>
      </w:pPr>
      <w:r>
        <w:rPr>
          <w:rFonts w:eastAsia="Calibri"/>
          <w:sz w:val="28"/>
          <w:szCs w:val="28"/>
        </w:rPr>
        <w:t xml:space="preserve">10. </w:t>
      </w:r>
      <w:r w:rsidRPr="00D77D0F">
        <w:rPr>
          <w:sz w:val="28"/>
          <w:szCs w:val="28"/>
        </w:rPr>
        <w:t xml:space="preserve">Зубенко, В.В. Мировая экономика и международные экономические </w:t>
      </w:r>
      <w:proofErr w:type="gramStart"/>
      <w:r w:rsidRPr="00D77D0F">
        <w:rPr>
          <w:sz w:val="28"/>
          <w:szCs w:val="28"/>
        </w:rPr>
        <w:t>отношения :</w:t>
      </w:r>
      <w:proofErr w:type="gramEnd"/>
      <w:r w:rsidRPr="00D77D0F">
        <w:rPr>
          <w:sz w:val="28"/>
          <w:szCs w:val="28"/>
        </w:rPr>
        <w:t xml:space="preserve"> учебник для направления бакалавриата "Экономика" / В.В. Зубенко, В.А. Зубенко; </w:t>
      </w:r>
      <w:proofErr w:type="spellStart"/>
      <w:r w:rsidRPr="00D77D0F">
        <w:rPr>
          <w:sz w:val="28"/>
          <w:szCs w:val="28"/>
        </w:rPr>
        <w:t>Финуниверситет</w:t>
      </w:r>
      <w:proofErr w:type="spellEnd"/>
      <w:r w:rsidRPr="00D77D0F">
        <w:rPr>
          <w:sz w:val="28"/>
          <w:szCs w:val="28"/>
        </w:rPr>
        <w:t xml:space="preserve"> ; под ред. В.В. Зубенко. - Москва: </w:t>
      </w:r>
      <w:proofErr w:type="spellStart"/>
      <w:r w:rsidRPr="00D77D0F">
        <w:rPr>
          <w:sz w:val="28"/>
          <w:szCs w:val="28"/>
        </w:rPr>
        <w:t>Кнорус</w:t>
      </w:r>
      <w:proofErr w:type="spellEnd"/>
      <w:r w:rsidRPr="00D77D0F">
        <w:rPr>
          <w:sz w:val="28"/>
          <w:szCs w:val="28"/>
        </w:rPr>
        <w:t xml:space="preserve">, 2021. - 318 с. - Бакалавриат. – </w:t>
      </w:r>
      <w:proofErr w:type="gramStart"/>
      <w:r w:rsidRPr="00D77D0F">
        <w:rPr>
          <w:sz w:val="28"/>
          <w:szCs w:val="28"/>
        </w:rPr>
        <w:t>Текст :</w:t>
      </w:r>
      <w:proofErr w:type="gramEnd"/>
      <w:r w:rsidRPr="00D77D0F">
        <w:rPr>
          <w:sz w:val="28"/>
          <w:szCs w:val="28"/>
        </w:rPr>
        <w:t xml:space="preserve"> непосредственный. – То же. – 2023. – ЭБС BOOK.ru. - URL: https://book.ru/book/945961 (дата обращения: 20.06.2023). — </w:t>
      </w:r>
      <w:proofErr w:type="gramStart"/>
      <w:r w:rsidRPr="00D77D0F">
        <w:rPr>
          <w:sz w:val="28"/>
          <w:szCs w:val="28"/>
        </w:rPr>
        <w:t>Текст :</w:t>
      </w:r>
      <w:proofErr w:type="gramEnd"/>
      <w:r w:rsidRPr="00D77D0F">
        <w:rPr>
          <w:sz w:val="28"/>
          <w:szCs w:val="28"/>
        </w:rPr>
        <w:t xml:space="preserve"> электронный.</w:t>
      </w:r>
    </w:p>
    <w:p w14:paraId="0D756D03" w14:textId="77777777" w:rsidR="009A6365" w:rsidRDefault="009A6365" w:rsidP="009A6365">
      <w:pPr>
        <w:spacing w:line="276" w:lineRule="auto"/>
        <w:ind w:left="707"/>
        <w:rPr>
          <w:rFonts w:eastAsia="Calibri"/>
          <w:sz w:val="28"/>
          <w:szCs w:val="28"/>
        </w:rPr>
      </w:pPr>
    </w:p>
    <w:p w14:paraId="6CE3BC1E" w14:textId="77777777" w:rsidR="009A6365" w:rsidRPr="00832A4D" w:rsidRDefault="009A6365" w:rsidP="009A6365">
      <w:pPr>
        <w:spacing w:line="276" w:lineRule="auto"/>
        <w:ind w:left="707"/>
        <w:rPr>
          <w:sz w:val="28"/>
          <w:szCs w:val="28"/>
        </w:rPr>
      </w:pPr>
      <w:r w:rsidRPr="00832A4D">
        <w:rPr>
          <w:b/>
          <w:bCs/>
          <w:sz w:val="28"/>
          <w:szCs w:val="28"/>
        </w:rPr>
        <w:t>Ресурсы сети «Интернет»</w:t>
      </w:r>
    </w:p>
    <w:p w14:paraId="77B4B54B" w14:textId="77777777" w:rsidR="009A6365" w:rsidRPr="001E7C3F" w:rsidRDefault="009A6365" w:rsidP="009A6365">
      <w:pPr>
        <w:pStyle w:val="a5"/>
        <w:widowControl/>
        <w:numPr>
          <w:ilvl w:val="0"/>
          <w:numId w:val="24"/>
        </w:numPr>
        <w:tabs>
          <w:tab w:val="left" w:pos="426"/>
        </w:tabs>
        <w:autoSpaceDE/>
        <w:autoSpaceDN/>
        <w:ind w:left="0"/>
        <w:rPr>
          <w:rFonts w:eastAsia="Calibri"/>
          <w:sz w:val="28"/>
          <w:szCs w:val="28"/>
        </w:rPr>
      </w:pPr>
      <w:r w:rsidRPr="001E7C3F">
        <w:rPr>
          <w:rFonts w:eastAsia="Calibri"/>
          <w:sz w:val="28"/>
          <w:szCs w:val="28"/>
        </w:rPr>
        <w:t>www.cbr.ru - Официальный сайт Банка России</w:t>
      </w:r>
    </w:p>
    <w:p w14:paraId="6A9BFBC0" w14:textId="77777777" w:rsidR="009A6365" w:rsidRPr="001E7C3F" w:rsidRDefault="009A6365" w:rsidP="009A6365">
      <w:pPr>
        <w:pStyle w:val="a5"/>
        <w:widowControl/>
        <w:numPr>
          <w:ilvl w:val="0"/>
          <w:numId w:val="24"/>
        </w:numPr>
        <w:tabs>
          <w:tab w:val="left" w:pos="426"/>
        </w:tabs>
        <w:autoSpaceDE/>
        <w:autoSpaceDN/>
        <w:ind w:left="0"/>
        <w:rPr>
          <w:rFonts w:eastAsia="Calibri"/>
          <w:sz w:val="28"/>
          <w:szCs w:val="28"/>
        </w:rPr>
      </w:pPr>
      <w:r w:rsidRPr="001E7C3F">
        <w:rPr>
          <w:rFonts w:eastAsia="Calibri"/>
          <w:sz w:val="28"/>
          <w:szCs w:val="28"/>
        </w:rPr>
        <w:t>www.government.ru - Официальный сайт Правительства Российской Федерации</w:t>
      </w:r>
    </w:p>
    <w:p w14:paraId="7D15D82D" w14:textId="77777777" w:rsidR="009A6365" w:rsidRPr="001E7C3F" w:rsidRDefault="009A6365" w:rsidP="009A6365">
      <w:pPr>
        <w:pStyle w:val="a5"/>
        <w:widowControl/>
        <w:numPr>
          <w:ilvl w:val="0"/>
          <w:numId w:val="24"/>
        </w:numPr>
        <w:tabs>
          <w:tab w:val="left" w:pos="426"/>
        </w:tabs>
        <w:autoSpaceDE/>
        <w:autoSpaceDN/>
        <w:ind w:left="0"/>
        <w:rPr>
          <w:rFonts w:eastAsia="Calibri"/>
          <w:sz w:val="28"/>
          <w:szCs w:val="28"/>
        </w:rPr>
      </w:pPr>
      <w:r w:rsidRPr="001E7C3F">
        <w:rPr>
          <w:rFonts w:eastAsia="Calibri"/>
          <w:sz w:val="28"/>
          <w:szCs w:val="28"/>
        </w:rPr>
        <w:t>www.economy.gov.ru - Официальный сайт министерства экономического развития Российской Федерации</w:t>
      </w:r>
    </w:p>
    <w:p w14:paraId="4A1337F9" w14:textId="77777777" w:rsidR="009A6365" w:rsidRPr="001E7C3F" w:rsidRDefault="009A6365" w:rsidP="009A6365">
      <w:pPr>
        <w:pStyle w:val="a5"/>
        <w:widowControl/>
        <w:numPr>
          <w:ilvl w:val="0"/>
          <w:numId w:val="24"/>
        </w:numPr>
        <w:tabs>
          <w:tab w:val="left" w:pos="426"/>
        </w:tabs>
        <w:autoSpaceDE/>
        <w:autoSpaceDN/>
        <w:ind w:left="0"/>
        <w:rPr>
          <w:rFonts w:eastAsia="Calibri"/>
          <w:sz w:val="28"/>
          <w:szCs w:val="28"/>
        </w:rPr>
      </w:pPr>
      <w:r w:rsidRPr="001E7C3F">
        <w:rPr>
          <w:rFonts w:eastAsia="Calibri"/>
          <w:sz w:val="28"/>
          <w:szCs w:val="28"/>
        </w:rPr>
        <w:lastRenderedPageBreak/>
        <w:t>www.minfin.ru - Официальный сайт Министерства финансов Российской Федерации</w:t>
      </w:r>
    </w:p>
    <w:p w14:paraId="5E572E96" w14:textId="77777777" w:rsidR="009A6365" w:rsidRPr="001E7C3F" w:rsidRDefault="009A6365" w:rsidP="009A6365">
      <w:pPr>
        <w:pStyle w:val="a5"/>
        <w:widowControl/>
        <w:numPr>
          <w:ilvl w:val="0"/>
          <w:numId w:val="24"/>
        </w:numPr>
        <w:tabs>
          <w:tab w:val="left" w:pos="426"/>
        </w:tabs>
        <w:autoSpaceDE/>
        <w:autoSpaceDN/>
        <w:ind w:left="0"/>
        <w:rPr>
          <w:rFonts w:eastAsia="Calibri"/>
          <w:sz w:val="28"/>
          <w:szCs w:val="28"/>
        </w:rPr>
      </w:pPr>
      <w:r w:rsidRPr="001E7C3F">
        <w:rPr>
          <w:rFonts w:eastAsia="Calibri"/>
          <w:sz w:val="28"/>
          <w:szCs w:val="28"/>
        </w:rPr>
        <w:t>Электронные ресурсы БИК</w:t>
      </w:r>
    </w:p>
    <w:p w14:paraId="51A3163E" w14:textId="77777777" w:rsidR="009A6365" w:rsidRPr="001E7C3F" w:rsidRDefault="009A6365" w:rsidP="009A6365">
      <w:pPr>
        <w:pStyle w:val="a5"/>
        <w:widowControl/>
        <w:numPr>
          <w:ilvl w:val="0"/>
          <w:numId w:val="23"/>
        </w:numPr>
        <w:tabs>
          <w:tab w:val="left" w:pos="426"/>
        </w:tabs>
        <w:autoSpaceDE/>
        <w:autoSpaceDN/>
        <w:rPr>
          <w:rFonts w:eastAsia="Calibri"/>
          <w:sz w:val="28"/>
          <w:szCs w:val="28"/>
        </w:rPr>
      </w:pPr>
      <w:r w:rsidRPr="001E7C3F">
        <w:rPr>
          <w:rFonts w:eastAsia="Calibri"/>
          <w:sz w:val="28"/>
          <w:szCs w:val="28"/>
        </w:rPr>
        <w:t>Электронная библиотека Финансового университета (ЭБ) http://elib.fa.ru/</w:t>
      </w:r>
    </w:p>
    <w:p w14:paraId="78993BFC" w14:textId="77777777" w:rsidR="009A6365" w:rsidRPr="001E7C3F" w:rsidRDefault="009A6365" w:rsidP="009A6365">
      <w:pPr>
        <w:pStyle w:val="a5"/>
        <w:widowControl/>
        <w:numPr>
          <w:ilvl w:val="0"/>
          <w:numId w:val="23"/>
        </w:numPr>
        <w:tabs>
          <w:tab w:val="left" w:pos="426"/>
        </w:tabs>
        <w:autoSpaceDE/>
        <w:autoSpaceDN/>
        <w:rPr>
          <w:rFonts w:eastAsia="Calibri"/>
          <w:sz w:val="28"/>
          <w:szCs w:val="28"/>
        </w:rPr>
      </w:pPr>
      <w:r w:rsidRPr="001E7C3F">
        <w:rPr>
          <w:rFonts w:eastAsia="Calibri"/>
          <w:sz w:val="28"/>
          <w:szCs w:val="28"/>
        </w:rPr>
        <w:t>Электронно-библиотечная система BOOK.RU http://www.book.ru</w:t>
      </w:r>
    </w:p>
    <w:p w14:paraId="299F2F3B" w14:textId="77777777" w:rsidR="009A6365" w:rsidRPr="001E7C3F" w:rsidRDefault="009A6365" w:rsidP="009A6365">
      <w:pPr>
        <w:pStyle w:val="a5"/>
        <w:widowControl/>
        <w:numPr>
          <w:ilvl w:val="0"/>
          <w:numId w:val="23"/>
        </w:numPr>
        <w:tabs>
          <w:tab w:val="left" w:pos="426"/>
        </w:tabs>
        <w:autoSpaceDE/>
        <w:autoSpaceDN/>
        <w:rPr>
          <w:rFonts w:eastAsia="Calibri"/>
          <w:sz w:val="28"/>
          <w:szCs w:val="28"/>
        </w:rPr>
      </w:pPr>
      <w:r w:rsidRPr="001E7C3F">
        <w:rPr>
          <w:rFonts w:eastAsia="Calibri"/>
          <w:sz w:val="28"/>
          <w:szCs w:val="28"/>
        </w:rPr>
        <w:t>Электронно-библиотечная система «Университетская библиотека ОНЛАЙН» http://biblioclub.ru/</w:t>
      </w:r>
    </w:p>
    <w:p w14:paraId="5AE3A780" w14:textId="77777777" w:rsidR="009A6365" w:rsidRPr="001E7C3F" w:rsidRDefault="009A6365" w:rsidP="009A6365">
      <w:pPr>
        <w:pStyle w:val="a5"/>
        <w:widowControl/>
        <w:numPr>
          <w:ilvl w:val="0"/>
          <w:numId w:val="23"/>
        </w:numPr>
        <w:tabs>
          <w:tab w:val="left" w:pos="426"/>
        </w:tabs>
        <w:autoSpaceDE/>
        <w:autoSpaceDN/>
        <w:rPr>
          <w:rFonts w:eastAsia="Calibri"/>
          <w:sz w:val="28"/>
          <w:szCs w:val="28"/>
        </w:rPr>
      </w:pPr>
      <w:r w:rsidRPr="001E7C3F">
        <w:rPr>
          <w:rFonts w:eastAsia="Calibri"/>
          <w:sz w:val="28"/>
          <w:szCs w:val="28"/>
        </w:rPr>
        <w:t xml:space="preserve">Электронно-библиотечная система </w:t>
      </w:r>
      <w:proofErr w:type="spellStart"/>
      <w:r w:rsidRPr="001E7C3F">
        <w:rPr>
          <w:rFonts w:eastAsia="Calibri"/>
          <w:sz w:val="28"/>
          <w:szCs w:val="28"/>
        </w:rPr>
        <w:t>Znanium</w:t>
      </w:r>
      <w:proofErr w:type="spellEnd"/>
      <w:r w:rsidRPr="001E7C3F">
        <w:rPr>
          <w:rFonts w:eastAsia="Calibri"/>
          <w:sz w:val="28"/>
          <w:szCs w:val="28"/>
        </w:rPr>
        <w:t xml:space="preserve"> http://www.znanium.com</w:t>
      </w:r>
    </w:p>
    <w:p w14:paraId="6A9DB4C3" w14:textId="77777777" w:rsidR="009A6365" w:rsidRDefault="009A6365" w:rsidP="009A6365">
      <w:pPr>
        <w:pStyle w:val="a5"/>
        <w:widowControl/>
        <w:numPr>
          <w:ilvl w:val="0"/>
          <w:numId w:val="23"/>
        </w:numPr>
        <w:tabs>
          <w:tab w:val="left" w:pos="426"/>
        </w:tabs>
        <w:autoSpaceDE/>
        <w:autoSpaceDN/>
        <w:rPr>
          <w:rFonts w:eastAsia="Calibri"/>
          <w:sz w:val="28"/>
          <w:szCs w:val="28"/>
        </w:rPr>
      </w:pPr>
      <w:r w:rsidRPr="00D77D0F">
        <w:rPr>
          <w:rFonts w:eastAsia="Calibri"/>
          <w:sz w:val="28"/>
          <w:szCs w:val="28"/>
        </w:rPr>
        <w:t xml:space="preserve">Электронно-библиотечная система издательства «ЮРАЙТ» </w:t>
      </w:r>
      <w:hyperlink r:id="rId9" w:history="1">
        <w:r w:rsidRPr="00863E4D">
          <w:rPr>
            <w:rStyle w:val="a9"/>
            <w:rFonts w:eastAsia="Calibri"/>
            <w:sz w:val="28"/>
            <w:szCs w:val="28"/>
          </w:rPr>
          <w:t>https://urait.ru/</w:t>
        </w:r>
      </w:hyperlink>
    </w:p>
    <w:p w14:paraId="3F2C7FD2" w14:textId="77777777" w:rsidR="009A6365" w:rsidRPr="00D77D0F" w:rsidRDefault="009A6365" w:rsidP="009A6365">
      <w:pPr>
        <w:pStyle w:val="a5"/>
        <w:widowControl/>
        <w:numPr>
          <w:ilvl w:val="0"/>
          <w:numId w:val="23"/>
        </w:numPr>
        <w:tabs>
          <w:tab w:val="left" w:pos="426"/>
        </w:tabs>
        <w:autoSpaceDE/>
        <w:autoSpaceDN/>
        <w:rPr>
          <w:rFonts w:eastAsia="Calibri"/>
          <w:sz w:val="28"/>
          <w:szCs w:val="28"/>
        </w:rPr>
      </w:pPr>
      <w:r w:rsidRPr="00D77D0F">
        <w:rPr>
          <w:rFonts w:eastAsia="Calibri"/>
          <w:sz w:val="28"/>
          <w:szCs w:val="28"/>
        </w:rPr>
        <w:t>Электронно-библиотечная система издательства Проспект http://ebs.prospekt.org/books</w:t>
      </w:r>
    </w:p>
    <w:p w14:paraId="2930731B" w14:textId="77777777" w:rsidR="009A6365" w:rsidRPr="001E7C3F" w:rsidRDefault="009A6365" w:rsidP="009A6365">
      <w:pPr>
        <w:pStyle w:val="a5"/>
        <w:widowControl/>
        <w:numPr>
          <w:ilvl w:val="0"/>
          <w:numId w:val="23"/>
        </w:numPr>
        <w:tabs>
          <w:tab w:val="left" w:pos="426"/>
        </w:tabs>
        <w:autoSpaceDE/>
        <w:autoSpaceDN/>
        <w:rPr>
          <w:rFonts w:eastAsia="Calibri"/>
          <w:sz w:val="28"/>
          <w:szCs w:val="28"/>
        </w:rPr>
      </w:pPr>
      <w:r w:rsidRPr="000E1BFC">
        <w:rPr>
          <w:rFonts w:eastAsia="Calibri"/>
          <w:sz w:val="28"/>
          <w:szCs w:val="28"/>
        </w:rPr>
        <w:t>Электронно-библиотечная система издательства Лань https://e.lanbook.com/</w:t>
      </w:r>
    </w:p>
    <w:p w14:paraId="42BCA827" w14:textId="77777777" w:rsidR="009A6365" w:rsidRPr="001E7C3F" w:rsidRDefault="009A6365" w:rsidP="009A6365">
      <w:pPr>
        <w:pStyle w:val="a5"/>
        <w:widowControl/>
        <w:numPr>
          <w:ilvl w:val="0"/>
          <w:numId w:val="23"/>
        </w:numPr>
        <w:tabs>
          <w:tab w:val="left" w:pos="426"/>
        </w:tabs>
        <w:autoSpaceDE/>
        <w:autoSpaceDN/>
        <w:rPr>
          <w:rFonts w:eastAsia="Calibri"/>
          <w:sz w:val="28"/>
          <w:szCs w:val="28"/>
        </w:rPr>
      </w:pPr>
      <w:r w:rsidRPr="001E7C3F">
        <w:rPr>
          <w:rFonts w:eastAsia="Calibri"/>
          <w:sz w:val="28"/>
          <w:szCs w:val="28"/>
        </w:rPr>
        <w:t>Деловая онлайн-библиотека Alpina Digital http://lib.alpinadigital.ru/</w:t>
      </w:r>
    </w:p>
    <w:p w14:paraId="5A8BB5BC" w14:textId="77777777" w:rsidR="009A6365" w:rsidRPr="001E7C3F" w:rsidRDefault="009A6365" w:rsidP="009A6365">
      <w:pPr>
        <w:pStyle w:val="a5"/>
        <w:widowControl/>
        <w:numPr>
          <w:ilvl w:val="0"/>
          <w:numId w:val="23"/>
        </w:numPr>
        <w:tabs>
          <w:tab w:val="left" w:pos="426"/>
        </w:tabs>
        <w:autoSpaceDE/>
        <w:autoSpaceDN/>
        <w:rPr>
          <w:rFonts w:eastAsia="Calibri"/>
          <w:sz w:val="28"/>
          <w:szCs w:val="28"/>
        </w:rPr>
      </w:pPr>
      <w:r w:rsidRPr="001E7C3F">
        <w:rPr>
          <w:rFonts w:eastAsia="Calibri"/>
          <w:sz w:val="28"/>
          <w:szCs w:val="28"/>
        </w:rPr>
        <w:t xml:space="preserve">Научная электронная библиотека eLibrary.ru http://elibrary.ru  </w:t>
      </w:r>
    </w:p>
    <w:p w14:paraId="3CC7D7C5" w14:textId="77777777" w:rsidR="009A6365" w:rsidRPr="001E7C3F" w:rsidRDefault="009A6365" w:rsidP="009A6365">
      <w:pPr>
        <w:pStyle w:val="a5"/>
        <w:widowControl/>
        <w:numPr>
          <w:ilvl w:val="0"/>
          <w:numId w:val="23"/>
        </w:numPr>
        <w:tabs>
          <w:tab w:val="left" w:pos="426"/>
        </w:tabs>
        <w:autoSpaceDE/>
        <w:autoSpaceDN/>
        <w:rPr>
          <w:rFonts w:eastAsia="Calibri"/>
          <w:sz w:val="28"/>
          <w:szCs w:val="28"/>
        </w:rPr>
      </w:pPr>
      <w:r>
        <w:rPr>
          <w:rFonts w:eastAsia="Calibri"/>
          <w:sz w:val="28"/>
          <w:szCs w:val="28"/>
        </w:rPr>
        <w:t>Электронная библиотека</w:t>
      </w:r>
      <w:r w:rsidRPr="001E7C3F">
        <w:rPr>
          <w:rFonts w:eastAsia="Calibri"/>
          <w:sz w:val="28"/>
          <w:szCs w:val="28"/>
        </w:rPr>
        <w:t xml:space="preserve"> http://grebennikon.ru</w:t>
      </w:r>
    </w:p>
    <w:p w14:paraId="59AD7EAD" w14:textId="77777777" w:rsidR="009A6365" w:rsidRPr="001E7C3F" w:rsidRDefault="009A6365" w:rsidP="009A6365">
      <w:pPr>
        <w:pStyle w:val="a5"/>
        <w:widowControl/>
        <w:numPr>
          <w:ilvl w:val="0"/>
          <w:numId w:val="23"/>
        </w:numPr>
        <w:tabs>
          <w:tab w:val="left" w:pos="426"/>
        </w:tabs>
        <w:autoSpaceDE/>
        <w:autoSpaceDN/>
        <w:rPr>
          <w:rFonts w:eastAsia="Calibri"/>
          <w:sz w:val="28"/>
          <w:szCs w:val="28"/>
        </w:rPr>
      </w:pPr>
      <w:r w:rsidRPr="001E7C3F">
        <w:rPr>
          <w:rFonts w:eastAsia="Calibri"/>
          <w:sz w:val="28"/>
          <w:szCs w:val="28"/>
        </w:rPr>
        <w:t>Национальная электронная библиотека http://нэб.рф/</w:t>
      </w:r>
    </w:p>
    <w:p w14:paraId="6FE19214" w14:textId="77777777" w:rsidR="009A6365" w:rsidRDefault="009A6365" w:rsidP="009A6365">
      <w:pPr>
        <w:pStyle w:val="a5"/>
        <w:widowControl/>
        <w:numPr>
          <w:ilvl w:val="0"/>
          <w:numId w:val="23"/>
        </w:numPr>
        <w:tabs>
          <w:tab w:val="left" w:pos="426"/>
        </w:tabs>
        <w:autoSpaceDE/>
        <w:autoSpaceDN/>
        <w:rPr>
          <w:rFonts w:eastAsia="Calibri"/>
          <w:sz w:val="28"/>
          <w:szCs w:val="28"/>
        </w:rPr>
      </w:pPr>
      <w:r w:rsidRPr="000E1BFC">
        <w:rPr>
          <w:rFonts w:eastAsia="Calibri"/>
          <w:sz w:val="28"/>
          <w:szCs w:val="28"/>
        </w:rPr>
        <w:t>Диссертации и авторефераты на сайте Высшей аттестационной комиссии (ВАК) https://vak.minobrnauki.gov.ru/</w:t>
      </w:r>
    </w:p>
    <w:p w14:paraId="3BAE044C" w14:textId="77777777" w:rsidR="009A6365" w:rsidRPr="001E7C3F" w:rsidRDefault="009A6365" w:rsidP="009A6365">
      <w:pPr>
        <w:pStyle w:val="a5"/>
        <w:widowControl/>
        <w:numPr>
          <w:ilvl w:val="0"/>
          <w:numId w:val="23"/>
        </w:numPr>
        <w:tabs>
          <w:tab w:val="left" w:pos="426"/>
        </w:tabs>
        <w:autoSpaceDE/>
        <w:autoSpaceDN/>
        <w:rPr>
          <w:rFonts w:eastAsia="Calibri"/>
          <w:sz w:val="28"/>
          <w:szCs w:val="28"/>
        </w:rPr>
      </w:pPr>
      <w:r w:rsidRPr="001E7C3F">
        <w:rPr>
          <w:rFonts w:eastAsia="Calibri"/>
          <w:sz w:val="28"/>
          <w:szCs w:val="28"/>
        </w:rPr>
        <w:t>Информационная система «Континент-WWW» http://continent-online.com/</w:t>
      </w:r>
    </w:p>
    <w:p w14:paraId="1DE7BB57" w14:textId="77777777" w:rsidR="009A6365" w:rsidRPr="001E7C3F" w:rsidRDefault="009A6365" w:rsidP="009A6365">
      <w:pPr>
        <w:pStyle w:val="a5"/>
        <w:widowControl/>
        <w:numPr>
          <w:ilvl w:val="0"/>
          <w:numId w:val="23"/>
        </w:numPr>
        <w:tabs>
          <w:tab w:val="left" w:pos="426"/>
        </w:tabs>
        <w:autoSpaceDE/>
        <w:autoSpaceDN/>
        <w:rPr>
          <w:rFonts w:eastAsia="Calibri"/>
          <w:sz w:val="28"/>
          <w:szCs w:val="28"/>
        </w:rPr>
      </w:pPr>
      <w:r w:rsidRPr="001E7C3F">
        <w:rPr>
          <w:rFonts w:eastAsia="Calibri"/>
          <w:sz w:val="28"/>
          <w:szCs w:val="28"/>
        </w:rPr>
        <w:t xml:space="preserve">Электронная библиотека Организации экономического сотрудничества и развития OECD </w:t>
      </w:r>
      <w:proofErr w:type="spellStart"/>
      <w:r w:rsidRPr="001E7C3F">
        <w:rPr>
          <w:rFonts w:eastAsia="Calibri"/>
          <w:sz w:val="28"/>
          <w:szCs w:val="28"/>
        </w:rPr>
        <w:t>iLibrary</w:t>
      </w:r>
      <w:proofErr w:type="spellEnd"/>
      <w:r w:rsidRPr="001E7C3F">
        <w:rPr>
          <w:rFonts w:eastAsia="Calibri"/>
          <w:sz w:val="28"/>
          <w:szCs w:val="28"/>
        </w:rPr>
        <w:t xml:space="preserve"> http://www.oecd-ilibrary.org/</w:t>
      </w:r>
    </w:p>
    <w:p w14:paraId="5E0AC960" w14:textId="77777777" w:rsidR="009A6365" w:rsidRPr="001E7C3F" w:rsidRDefault="009A6365" w:rsidP="009A6365">
      <w:pPr>
        <w:pStyle w:val="a5"/>
        <w:widowControl/>
        <w:numPr>
          <w:ilvl w:val="0"/>
          <w:numId w:val="23"/>
        </w:numPr>
        <w:tabs>
          <w:tab w:val="left" w:pos="426"/>
        </w:tabs>
        <w:autoSpaceDE/>
        <w:autoSpaceDN/>
        <w:rPr>
          <w:rFonts w:eastAsia="Calibri"/>
          <w:sz w:val="28"/>
          <w:szCs w:val="28"/>
        </w:rPr>
      </w:pPr>
      <w:r w:rsidRPr="001E7C3F">
        <w:rPr>
          <w:rFonts w:eastAsia="Calibri"/>
          <w:sz w:val="28"/>
          <w:szCs w:val="28"/>
        </w:rPr>
        <w:t xml:space="preserve">Электронная коллекция книг издательства </w:t>
      </w:r>
      <w:proofErr w:type="spellStart"/>
      <w:r w:rsidRPr="001E7C3F">
        <w:rPr>
          <w:rFonts w:eastAsia="Calibri"/>
          <w:sz w:val="28"/>
          <w:szCs w:val="28"/>
        </w:rPr>
        <w:t>Springer</w:t>
      </w:r>
      <w:proofErr w:type="spellEnd"/>
      <w:r w:rsidRPr="001E7C3F">
        <w:rPr>
          <w:rFonts w:eastAsia="Calibri"/>
          <w:sz w:val="28"/>
          <w:szCs w:val="28"/>
        </w:rPr>
        <w:t xml:space="preserve">: </w:t>
      </w:r>
      <w:proofErr w:type="spellStart"/>
      <w:r w:rsidRPr="001E7C3F">
        <w:rPr>
          <w:rFonts w:eastAsia="Calibri"/>
          <w:sz w:val="28"/>
          <w:szCs w:val="28"/>
        </w:rPr>
        <w:t>Springer</w:t>
      </w:r>
      <w:proofErr w:type="spellEnd"/>
      <w:r w:rsidRPr="001E7C3F">
        <w:rPr>
          <w:rFonts w:eastAsia="Calibri"/>
          <w:sz w:val="28"/>
          <w:szCs w:val="28"/>
        </w:rPr>
        <w:t xml:space="preserve"> </w:t>
      </w:r>
      <w:proofErr w:type="spellStart"/>
      <w:r w:rsidRPr="001E7C3F">
        <w:rPr>
          <w:rFonts w:eastAsia="Calibri"/>
          <w:sz w:val="28"/>
          <w:szCs w:val="28"/>
        </w:rPr>
        <w:t>eBooks</w:t>
      </w:r>
      <w:proofErr w:type="spellEnd"/>
      <w:r w:rsidRPr="001E7C3F">
        <w:rPr>
          <w:rFonts w:eastAsia="Calibri"/>
          <w:sz w:val="28"/>
          <w:szCs w:val="28"/>
        </w:rPr>
        <w:t xml:space="preserve"> http://link.springer.com/</w:t>
      </w:r>
    </w:p>
    <w:p w14:paraId="5EDC60BC" w14:textId="77777777" w:rsidR="009A6365" w:rsidRPr="001E7C3F" w:rsidRDefault="009A6365" w:rsidP="009A6365">
      <w:pPr>
        <w:pStyle w:val="a5"/>
        <w:widowControl/>
        <w:numPr>
          <w:ilvl w:val="0"/>
          <w:numId w:val="23"/>
        </w:numPr>
        <w:tabs>
          <w:tab w:val="left" w:pos="426"/>
        </w:tabs>
        <w:autoSpaceDE/>
        <w:autoSpaceDN/>
        <w:rPr>
          <w:rFonts w:eastAsia="Calibri"/>
          <w:sz w:val="28"/>
          <w:szCs w:val="28"/>
        </w:rPr>
      </w:pPr>
      <w:r w:rsidRPr="001E7C3F">
        <w:rPr>
          <w:rFonts w:eastAsia="Calibri"/>
          <w:sz w:val="28"/>
          <w:szCs w:val="28"/>
        </w:rPr>
        <w:t>Пакет баз данных компании EBSCO Publishing, крупнейшего агрегатора научных ресурсов ведущих издательств мира http://search.ebscohost.com</w:t>
      </w:r>
    </w:p>
    <w:p w14:paraId="4777E59C" w14:textId="77777777" w:rsidR="009A6365" w:rsidRPr="00BF63E4" w:rsidRDefault="009A6365" w:rsidP="009A6365">
      <w:pPr>
        <w:pStyle w:val="a5"/>
        <w:widowControl/>
        <w:numPr>
          <w:ilvl w:val="0"/>
          <w:numId w:val="23"/>
        </w:numPr>
        <w:tabs>
          <w:tab w:val="left" w:pos="426"/>
        </w:tabs>
        <w:autoSpaceDE/>
        <w:autoSpaceDN/>
        <w:rPr>
          <w:rFonts w:eastAsia="Calibri"/>
          <w:sz w:val="28"/>
          <w:szCs w:val="28"/>
          <w:lang w:val="en-US"/>
        </w:rPr>
      </w:pPr>
      <w:r w:rsidRPr="001E7C3F">
        <w:rPr>
          <w:rFonts w:eastAsia="Calibri"/>
          <w:sz w:val="28"/>
          <w:szCs w:val="28"/>
        </w:rPr>
        <w:t>Электронные</w:t>
      </w:r>
      <w:r w:rsidRPr="00BF63E4">
        <w:rPr>
          <w:rFonts w:eastAsia="Calibri"/>
          <w:sz w:val="28"/>
          <w:szCs w:val="28"/>
          <w:lang w:val="en-US"/>
        </w:rPr>
        <w:t xml:space="preserve"> </w:t>
      </w:r>
      <w:r w:rsidRPr="001E7C3F">
        <w:rPr>
          <w:rFonts w:eastAsia="Calibri"/>
          <w:sz w:val="28"/>
          <w:szCs w:val="28"/>
        </w:rPr>
        <w:t>продукты</w:t>
      </w:r>
      <w:r w:rsidRPr="00BF63E4">
        <w:rPr>
          <w:rFonts w:eastAsia="Calibri"/>
          <w:sz w:val="28"/>
          <w:szCs w:val="28"/>
          <w:lang w:val="en-US"/>
        </w:rPr>
        <w:t xml:space="preserve"> </w:t>
      </w:r>
      <w:r w:rsidRPr="001E7C3F">
        <w:rPr>
          <w:rFonts w:eastAsia="Calibri"/>
          <w:sz w:val="28"/>
          <w:szCs w:val="28"/>
        </w:rPr>
        <w:t>издательства</w:t>
      </w:r>
      <w:r w:rsidRPr="00BF63E4">
        <w:rPr>
          <w:rFonts w:eastAsia="Calibri"/>
          <w:sz w:val="28"/>
          <w:szCs w:val="28"/>
          <w:lang w:val="en-US"/>
        </w:rPr>
        <w:t xml:space="preserve"> Elsevier. </w:t>
      </w:r>
      <w:r w:rsidRPr="001E7C3F">
        <w:rPr>
          <w:rFonts w:eastAsia="Calibri"/>
          <w:sz w:val="28"/>
          <w:szCs w:val="28"/>
        </w:rPr>
        <w:t>Коллекции</w:t>
      </w:r>
      <w:r w:rsidRPr="00BF63E4">
        <w:rPr>
          <w:rFonts w:eastAsia="Calibri"/>
          <w:sz w:val="28"/>
          <w:szCs w:val="28"/>
          <w:lang w:val="en-US"/>
        </w:rPr>
        <w:t>: Business</w:t>
      </w:r>
      <w:r>
        <w:rPr>
          <w:rFonts w:eastAsia="Calibri"/>
          <w:sz w:val="28"/>
          <w:szCs w:val="28"/>
          <w:lang w:val="en-US"/>
        </w:rPr>
        <w:t xml:space="preserve">, management and Accounting; </w:t>
      </w:r>
      <w:r w:rsidRPr="00BF63E4">
        <w:rPr>
          <w:rFonts w:eastAsia="Calibri"/>
          <w:sz w:val="28"/>
          <w:szCs w:val="28"/>
          <w:lang w:val="en-US"/>
        </w:rPr>
        <w:t>Economics, Econometrics and Finance http://www.sciencedirect.com</w:t>
      </w:r>
    </w:p>
    <w:p w14:paraId="5DB07F4A" w14:textId="77777777" w:rsidR="009A6365" w:rsidRPr="00BF63E4" w:rsidRDefault="009A6365" w:rsidP="009A6365">
      <w:pPr>
        <w:pStyle w:val="a5"/>
        <w:widowControl/>
        <w:numPr>
          <w:ilvl w:val="0"/>
          <w:numId w:val="23"/>
        </w:numPr>
        <w:tabs>
          <w:tab w:val="left" w:pos="426"/>
        </w:tabs>
        <w:autoSpaceDE/>
        <w:autoSpaceDN/>
        <w:rPr>
          <w:rFonts w:eastAsia="Calibri"/>
          <w:sz w:val="28"/>
          <w:szCs w:val="28"/>
          <w:lang w:val="en-US"/>
        </w:rPr>
      </w:pPr>
      <w:r w:rsidRPr="00BF63E4">
        <w:rPr>
          <w:rFonts w:eastAsia="Calibri"/>
          <w:sz w:val="28"/>
          <w:szCs w:val="28"/>
          <w:lang w:val="en-US"/>
        </w:rPr>
        <w:t>JSTOR Arts &amp; Sciences I Collection http://jstor.org</w:t>
      </w:r>
    </w:p>
    <w:p w14:paraId="5710301E" w14:textId="77777777" w:rsidR="009A6365" w:rsidRPr="001E7C3F" w:rsidRDefault="009A6365" w:rsidP="009A6365">
      <w:pPr>
        <w:pStyle w:val="a5"/>
        <w:widowControl/>
        <w:numPr>
          <w:ilvl w:val="0"/>
          <w:numId w:val="23"/>
        </w:numPr>
        <w:tabs>
          <w:tab w:val="left" w:pos="426"/>
        </w:tabs>
        <w:autoSpaceDE/>
        <w:autoSpaceDN/>
        <w:rPr>
          <w:rFonts w:eastAsia="Calibri"/>
          <w:sz w:val="28"/>
          <w:szCs w:val="28"/>
        </w:rPr>
      </w:pPr>
      <w:r w:rsidRPr="001E7C3F">
        <w:rPr>
          <w:rFonts w:eastAsia="Calibri"/>
          <w:sz w:val="28"/>
          <w:szCs w:val="28"/>
        </w:rPr>
        <w:t>Университетская информационная система РОССИЯ (УИС РОССИЯ) https://uisrussia.msu.ru/</w:t>
      </w:r>
    </w:p>
    <w:p w14:paraId="7F4502C5" w14:textId="77777777" w:rsidR="00B50E3D" w:rsidRDefault="00B50E3D" w:rsidP="00B50E3D">
      <w:pPr>
        <w:pStyle w:val="10"/>
        <w:spacing w:before="0"/>
        <w:ind w:left="0" w:right="57"/>
      </w:pPr>
    </w:p>
    <w:p w14:paraId="67F2E0A7" w14:textId="1714426D" w:rsidR="00C80EBF" w:rsidRPr="0082687E" w:rsidRDefault="00C80EBF" w:rsidP="00C80EBF">
      <w:pPr>
        <w:pStyle w:val="10"/>
        <w:spacing w:before="0"/>
        <w:ind w:left="57" w:right="57" w:firstLine="709"/>
      </w:pPr>
      <w:bookmarkStart w:id="22" w:name="_Toc137147330"/>
      <w:r w:rsidRPr="0082687E">
        <w:t>Раздел 4. Критерии оценки</w:t>
      </w:r>
      <w:bookmarkEnd w:id="21"/>
      <w:bookmarkEnd w:id="22"/>
    </w:p>
    <w:p w14:paraId="6BA14FA4" w14:textId="77777777" w:rsidR="00C80EBF" w:rsidRPr="002C2087" w:rsidRDefault="00C80EBF" w:rsidP="00C80EBF">
      <w:pPr>
        <w:pStyle w:val="HTML"/>
        <w:ind w:left="57" w:right="57" w:firstLine="709"/>
        <w:jc w:val="both"/>
        <w:rPr>
          <w:rFonts w:ascii="Times New Roman" w:eastAsia="TimesNewRomanPSMT" w:hAnsi="Times New Roman" w:cs="Times New Roman"/>
          <w:sz w:val="28"/>
          <w:szCs w:val="28"/>
        </w:rPr>
      </w:pPr>
      <w:r w:rsidRPr="002C2087">
        <w:rPr>
          <w:rFonts w:ascii="Times New Roman" w:eastAsia="TimesNewRomanPSMT" w:hAnsi="Times New Roman" w:cs="Times New Roman"/>
          <w:sz w:val="28"/>
          <w:szCs w:val="28"/>
        </w:rPr>
        <w:t>Критерии оценки знаний в ходе ответов на теоретические вопросы:</w:t>
      </w:r>
    </w:p>
    <w:p w14:paraId="267932C7" w14:textId="77777777" w:rsidR="00C80EBF" w:rsidRPr="002C2087" w:rsidRDefault="00C80EBF" w:rsidP="00C80EBF">
      <w:pPr>
        <w:pStyle w:val="HTML"/>
        <w:ind w:left="57" w:right="57" w:firstLine="709"/>
        <w:jc w:val="both"/>
        <w:rPr>
          <w:rFonts w:ascii="Times New Roman" w:eastAsia="TimesNewRomanPSMT" w:hAnsi="Times New Roman" w:cs="Times New Roman"/>
          <w:sz w:val="28"/>
          <w:szCs w:val="28"/>
        </w:rPr>
      </w:pPr>
      <w:r w:rsidRPr="002C2087">
        <w:rPr>
          <w:rFonts w:ascii="Times New Roman" w:eastAsia="TimesNewRomanPSMT" w:hAnsi="Times New Roman" w:cs="Times New Roman"/>
          <w:sz w:val="28"/>
          <w:szCs w:val="28"/>
        </w:rPr>
        <w:t xml:space="preserve">«Отлично»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творческий подход к его изложению, и продемонстрирована дискуссионность данной проблематики, а также глубоко и полно раскрыты дополнительные вопросы. </w:t>
      </w:r>
    </w:p>
    <w:p w14:paraId="129DBADC" w14:textId="77777777" w:rsidR="00C80EBF" w:rsidRPr="002C2087" w:rsidRDefault="00C80EBF" w:rsidP="00C80EBF">
      <w:pPr>
        <w:pStyle w:val="HTML"/>
        <w:ind w:left="57" w:right="57" w:firstLine="709"/>
        <w:jc w:val="both"/>
        <w:rPr>
          <w:rFonts w:ascii="Times New Roman" w:eastAsia="TimesNewRomanPSMT" w:hAnsi="Times New Roman" w:cs="Times New Roman"/>
          <w:sz w:val="28"/>
          <w:szCs w:val="28"/>
        </w:rPr>
      </w:pPr>
      <w:r w:rsidRPr="002C2087">
        <w:rPr>
          <w:rFonts w:ascii="Times New Roman" w:eastAsia="TimesNewRomanPSMT" w:hAnsi="Times New Roman" w:cs="Times New Roman"/>
          <w:sz w:val="28"/>
          <w:szCs w:val="28"/>
        </w:rPr>
        <w:t xml:space="preserve">«Хорошо» соответствует ответу на теоретический вопрос экзаменационного билета, при котором недостаточно полно освещены узловые моменты вопроса, вызывают затруднения более глубокое обоснование тех или иных положений или ответы на дополнительные вопросы по данной проблематике. </w:t>
      </w:r>
    </w:p>
    <w:p w14:paraId="48165719" w14:textId="77777777" w:rsidR="00C80EBF" w:rsidRPr="00543E88" w:rsidRDefault="00C80EBF" w:rsidP="00C80EBF">
      <w:pPr>
        <w:pStyle w:val="HTML"/>
        <w:ind w:left="57" w:right="57" w:firstLine="709"/>
        <w:jc w:val="both"/>
        <w:rPr>
          <w:rFonts w:ascii="Times New Roman" w:eastAsia="TimesNewRomanPSMT" w:hAnsi="Times New Roman" w:cs="Times New Roman"/>
          <w:sz w:val="28"/>
          <w:szCs w:val="28"/>
          <w:highlight w:val="lightGray"/>
        </w:rPr>
      </w:pPr>
      <w:r w:rsidRPr="002C2087">
        <w:rPr>
          <w:rFonts w:ascii="Times New Roman" w:eastAsia="TimesNewRomanPSMT" w:hAnsi="Times New Roman" w:cs="Times New Roman"/>
          <w:sz w:val="28"/>
          <w:szCs w:val="28"/>
        </w:rPr>
        <w:t>«Удовлетворительно» соответствует ответу, при котором в малом объеме раскрыты основные положения вопроса, нарушена логика изложения</w:t>
      </w:r>
      <w:r w:rsidRPr="00786BFA">
        <w:rPr>
          <w:rFonts w:ascii="Times New Roman" w:eastAsia="TimesNewRomanPSMT" w:hAnsi="Times New Roman" w:cs="Times New Roman"/>
          <w:sz w:val="28"/>
          <w:szCs w:val="28"/>
        </w:rPr>
        <w:t>.</w:t>
      </w:r>
      <w:r w:rsidRPr="00543E88">
        <w:rPr>
          <w:rFonts w:ascii="Times New Roman" w:eastAsia="TimesNewRomanPSMT" w:hAnsi="Times New Roman" w:cs="Times New Roman"/>
          <w:sz w:val="28"/>
          <w:szCs w:val="28"/>
          <w:highlight w:val="lightGray"/>
        </w:rPr>
        <w:t xml:space="preserve"> </w:t>
      </w:r>
    </w:p>
    <w:p w14:paraId="1C18375F" w14:textId="77777777" w:rsidR="00C80EBF" w:rsidRPr="00827EA3" w:rsidRDefault="00C80EBF" w:rsidP="00C80EBF">
      <w:pPr>
        <w:pStyle w:val="HTML"/>
        <w:ind w:left="57" w:right="57" w:firstLine="709"/>
        <w:jc w:val="both"/>
        <w:rPr>
          <w:rFonts w:ascii="Times New Roman" w:eastAsia="TimesNewRomanPSMT" w:hAnsi="Times New Roman" w:cs="Times New Roman"/>
          <w:sz w:val="28"/>
          <w:szCs w:val="28"/>
          <w:highlight w:val="lightGray"/>
        </w:rPr>
      </w:pPr>
      <w:r w:rsidRPr="00827EA3">
        <w:rPr>
          <w:rFonts w:ascii="Times New Roman" w:eastAsia="TimesNewRomanPSMT" w:hAnsi="Times New Roman" w:cs="Times New Roman"/>
          <w:sz w:val="28"/>
          <w:szCs w:val="28"/>
        </w:rPr>
        <w:lastRenderedPageBreak/>
        <w:t>Оценка «неудовлетворительно» выставляется в случае, если материал излагается не</w:t>
      </w:r>
      <w:r>
        <w:rPr>
          <w:rFonts w:ascii="Times New Roman" w:eastAsia="TimesNewRomanPSMT" w:hAnsi="Times New Roman" w:cs="Times New Roman"/>
          <w:sz w:val="28"/>
          <w:szCs w:val="28"/>
        </w:rPr>
        <w:t xml:space="preserve">последовательно, </w:t>
      </w:r>
      <w:proofErr w:type="spellStart"/>
      <w:r>
        <w:rPr>
          <w:rFonts w:ascii="Times New Roman" w:eastAsia="TimesNewRomanPSMT" w:hAnsi="Times New Roman" w:cs="Times New Roman"/>
          <w:sz w:val="28"/>
          <w:szCs w:val="28"/>
        </w:rPr>
        <w:t>не</w:t>
      </w:r>
      <w:r w:rsidRPr="00827EA3">
        <w:rPr>
          <w:rFonts w:ascii="Times New Roman" w:eastAsia="TimesNewRomanPSMT" w:hAnsi="Times New Roman" w:cs="Times New Roman"/>
          <w:sz w:val="28"/>
          <w:szCs w:val="28"/>
        </w:rPr>
        <w:t>аргументирова</w:t>
      </w:r>
      <w:r>
        <w:rPr>
          <w:rFonts w:ascii="Times New Roman" w:eastAsia="TimesNewRomanPSMT" w:hAnsi="Times New Roman" w:cs="Times New Roman"/>
          <w:sz w:val="28"/>
          <w:szCs w:val="28"/>
        </w:rPr>
        <w:t>н</w:t>
      </w:r>
      <w:r w:rsidRPr="00827EA3">
        <w:rPr>
          <w:rFonts w:ascii="Times New Roman" w:eastAsia="TimesNewRomanPSMT" w:hAnsi="Times New Roman" w:cs="Times New Roman"/>
          <w:sz w:val="28"/>
          <w:szCs w:val="28"/>
        </w:rPr>
        <w:t>но</w:t>
      </w:r>
      <w:proofErr w:type="spellEnd"/>
      <w:r w:rsidRPr="00827EA3">
        <w:rPr>
          <w:rFonts w:ascii="Times New Roman" w:eastAsia="TimesNewRomanPSMT" w:hAnsi="Times New Roman" w:cs="Times New Roman"/>
          <w:sz w:val="28"/>
          <w:szCs w:val="28"/>
        </w:rPr>
        <w:t>,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14:paraId="6810F075" w14:textId="77777777" w:rsidR="00C80EBF" w:rsidRPr="00401D9D" w:rsidRDefault="00C80EBF" w:rsidP="00C80EBF">
      <w:pPr>
        <w:pStyle w:val="HTML"/>
        <w:ind w:left="57" w:right="57" w:firstLine="709"/>
        <w:jc w:val="both"/>
        <w:rPr>
          <w:rFonts w:ascii="Times New Roman" w:eastAsia="TimesNewRomanPSMT" w:hAnsi="Times New Roman" w:cs="Times New Roman"/>
          <w:sz w:val="28"/>
          <w:szCs w:val="28"/>
        </w:rPr>
      </w:pPr>
      <w:r w:rsidRPr="00114CE4">
        <w:rPr>
          <w:rFonts w:ascii="Times New Roman" w:eastAsia="TimesNewRomanPSMT" w:hAnsi="Times New Roman" w:cs="Times New Roman"/>
          <w:sz w:val="28"/>
          <w:szCs w:val="28"/>
        </w:rPr>
        <w:t>Перед процедурой обсуждения ответов,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w:t>
      </w:r>
      <w:r w:rsidRPr="00401D9D">
        <w:rPr>
          <w:rFonts w:ascii="Times New Roman" w:eastAsia="TimesNewRomanPSMT" w:hAnsi="Times New Roman" w:cs="Times New Roman"/>
          <w:sz w:val="28"/>
          <w:szCs w:val="28"/>
        </w:rPr>
        <w:t xml:space="preserve"> </w:t>
      </w:r>
    </w:p>
    <w:p w14:paraId="6CE59424" w14:textId="77777777" w:rsidR="00C80EBF" w:rsidRPr="00401D9D" w:rsidRDefault="00C80EBF" w:rsidP="00C80EBF">
      <w:pPr>
        <w:tabs>
          <w:tab w:val="left" w:pos="426"/>
          <w:tab w:val="left" w:pos="1134"/>
        </w:tabs>
        <w:ind w:left="57" w:right="57" w:firstLine="709"/>
        <w:jc w:val="both"/>
        <w:rPr>
          <w:b/>
          <w:sz w:val="28"/>
          <w:szCs w:val="28"/>
        </w:rPr>
      </w:pPr>
      <w:r w:rsidRPr="00401D9D">
        <w:rPr>
          <w:b/>
          <w:sz w:val="28"/>
          <w:szCs w:val="28"/>
        </w:rPr>
        <w:t>Перечень примерных вопросов для подготовки к сдаче кандидатского экзамена</w:t>
      </w:r>
    </w:p>
    <w:p w14:paraId="3E71088A" w14:textId="77777777" w:rsidR="00C80EBF" w:rsidRPr="00401D9D" w:rsidRDefault="00C80EBF" w:rsidP="00C80EBF">
      <w:pPr>
        <w:tabs>
          <w:tab w:val="left" w:pos="426"/>
          <w:tab w:val="left" w:pos="1134"/>
        </w:tabs>
        <w:ind w:left="57" w:right="57" w:firstLine="709"/>
        <w:jc w:val="both"/>
        <w:rPr>
          <w:b/>
          <w:sz w:val="28"/>
          <w:szCs w:val="28"/>
        </w:rPr>
      </w:pPr>
      <w:r w:rsidRPr="00401D9D">
        <w:rPr>
          <w:b/>
          <w:sz w:val="28"/>
          <w:szCs w:val="28"/>
        </w:rPr>
        <w:t>Общетеоретические вопросы, соответствующие содержанию направленности программы аспирантуры</w:t>
      </w:r>
    </w:p>
    <w:p w14:paraId="1161597F"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Базовые противоречия наднационального финансового регулирования, выявленные мировым финансово-экономическим кризисом и пандемией 2019-22 гг.</w:t>
      </w:r>
    </w:p>
    <w:p w14:paraId="5EB31BED"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Валютная система Российской Федерации. Анализ особенностей валютного регулирования Банка России в современных условиях.</w:t>
      </w:r>
    </w:p>
    <w:p w14:paraId="1843352E"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Валютный курс как канал денежно-кредитной политики. Проблема выбора оптимального режима валютного курса в развивающихся странах. Валютная политика.</w:t>
      </w:r>
    </w:p>
    <w:p w14:paraId="655BF6A2"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rPr>
        <w:t>Влияние пандемии на процессы цифровизации мирового финансового рынка: основные тенденции и</w:t>
      </w:r>
      <w:r>
        <w:rPr>
          <w:color w:val="000000" w:themeColor="text1"/>
          <w:sz w:val="28"/>
          <w:szCs w:val="28"/>
        </w:rPr>
        <w:t xml:space="preserve"> </w:t>
      </w:r>
      <w:r w:rsidRPr="00B1163D">
        <w:rPr>
          <w:color w:val="000000" w:themeColor="text1"/>
          <w:sz w:val="28"/>
          <w:szCs w:val="28"/>
        </w:rPr>
        <w:t>значение.</w:t>
      </w:r>
    </w:p>
    <w:p w14:paraId="1411854A"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Влияние тенденций </w:t>
      </w:r>
      <w:proofErr w:type="spellStart"/>
      <w:r w:rsidRPr="00B1163D">
        <w:rPr>
          <w:color w:val="000000" w:themeColor="text1"/>
          <w:sz w:val="28"/>
          <w:szCs w:val="28"/>
          <w:lang w:eastAsia="ru-RU"/>
        </w:rPr>
        <w:t>неопротекционизма</w:t>
      </w:r>
      <w:proofErr w:type="spellEnd"/>
      <w:r w:rsidRPr="00B1163D">
        <w:rPr>
          <w:color w:val="000000" w:themeColor="text1"/>
          <w:sz w:val="28"/>
          <w:szCs w:val="28"/>
          <w:lang w:eastAsia="ru-RU"/>
        </w:rPr>
        <w:t xml:space="preserve"> в экономической политике США и политики количественного смягчения ФРС и ЕЦБ на перспективы доллара США и евро как мировых резервных валют.</w:t>
      </w:r>
    </w:p>
    <w:p w14:paraId="7F331297"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Влияние </w:t>
      </w:r>
      <w:proofErr w:type="spellStart"/>
      <w:r w:rsidRPr="00B1163D">
        <w:rPr>
          <w:color w:val="000000" w:themeColor="text1"/>
          <w:sz w:val="28"/>
          <w:szCs w:val="28"/>
          <w:lang w:eastAsia="ru-RU"/>
        </w:rPr>
        <w:t>финтехкомпаний</w:t>
      </w:r>
      <w:proofErr w:type="spellEnd"/>
      <w:r w:rsidRPr="00B1163D">
        <w:rPr>
          <w:color w:val="000000" w:themeColor="text1"/>
          <w:sz w:val="28"/>
          <w:szCs w:val="28"/>
          <w:lang w:eastAsia="ru-RU"/>
        </w:rPr>
        <w:t xml:space="preserve"> на функционирование международных платежных систем. </w:t>
      </w:r>
    </w:p>
    <w:p w14:paraId="655D1939"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Влияние цифровизации на тенденции развития международного финансового рынка, международные платежи и расчеты. </w:t>
      </w:r>
    </w:p>
    <w:p w14:paraId="3F9D8EFA"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Внешнеэкономическая составляющая национальной безопасности России. Особенности внешнеэкономической деятельности России в современных условиях и их влияние на национальную экономическую безопасность страны.</w:t>
      </w:r>
    </w:p>
    <w:p w14:paraId="1A82DC8C"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rFonts w:eastAsia="Arial Unicode MS"/>
          <w:color w:val="000000" w:themeColor="text1"/>
          <w:sz w:val="28"/>
          <w:szCs w:val="28"/>
          <w:lang w:eastAsia="ru-RU"/>
        </w:rPr>
      </w:pPr>
      <w:r w:rsidRPr="00B1163D">
        <w:rPr>
          <w:rFonts w:eastAsia="Arial Unicode MS"/>
          <w:color w:val="000000" w:themeColor="text1"/>
          <w:sz w:val="28"/>
          <w:szCs w:val="28"/>
          <w:lang w:eastAsia="ru-RU"/>
        </w:rPr>
        <w:t xml:space="preserve">Особенности внешней торговли России в условиях антироссийских санкций и ответных мер со стороны России. </w:t>
      </w:r>
    </w:p>
    <w:p w14:paraId="2953A487"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rPr>
        <w:t xml:space="preserve">Глобальные дисбалансы мировой финансовой архитектуры и актуальные направления ее реформирования. </w:t>
      </w:r>
    </w:p>
    <w:p w14:paraId="08DB9554"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 Влияние проблемы дисбаланса глобального долга на мировую экономику и перспективы реформирования мировой валютно-финансовой системы.</w:t>
      </w:r>
    </w:p>
    <w:p w14:paraId="6AFC7986"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rFonts w:eastAsia="Arial Unicode MS"/>
          <w:color w:val="000000" w:themeColor="text1"/>
          <w:sz w:val="28"/>
          <w:szCs w:val="28"/>
          <w:lang w:eastAsia="ru-RU"/>
        </w:rPr>
        <w:t>Государственное и межгосударственное регулирование международного движения капитала и его формы. Соглашение в рамках ВТО по торговым аспектам инвестиционных мер (TRIMS – ТРИМС).</w:t>
      </w:r>
      <w:r w:rsidRPr="00B1163D">
        <w:rPr>
          <w:color w:val="000000" w:themeColor="text1"/>
          <w:sz w:val="28"/>
          <w:szCs w:val="28"/>
          <w:lang w:eastAsia="ru-RU"/>
        </w:rPr>
        <w:t xml:space="preserve"> </w:t>
      </w:r>
    </w:p>
    <w:p w14:paraId="72CF0ADA"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rPr>
        <w:t xml:space="preserve">Деофшоризация мировой экономики и современная антиофшорная политика России. </w:t>
      </w:r>
    </w:p>
    <w:p w14:paraId="0BE05318"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lastRenderedPageBreak/>
        <w:t xml:space="preserve">Зеленое финансирование: мировой опыт и российская практика. </w:t>
      </w:r>
    </w:p>
    <w:p w14:paraId="37E089F9"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Изменение глобальных цепочек производства добавленной стоимости в современных условиях.</w:t>
      </w:r>
    </w:p>
    <w:p w14:paraId="3C19EF85"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Изменение роли центральных банков в различных сегментах мирового финансового рынка.</w:t>
      </w:r>
    </w:p>
    <w:p w14:paraId="4A06A7E5"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rPr>
        <w:t xml:space="preserve">Императивы реформирования ВТО в эпоху роста протекционизма и торговых войн. </w:t>
      </w:r>
    </w:p>
    <w:p w14:paraId="7C63C937" w14:textId="04D6A1C3"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Интеграционные процессы в АТР: новые контуры </w:t>
      </w:r>
      <w:proofErr w:type="gramStart"/>
      <w:r w:rsidRPr="00B1163D">
        <w:rPr>
          <w:color w:val="000000" w:themeColor="text1"/>
          <w:sz w:val="28"/>
          <w:szCs w:val="28"/>
          <w:lang w:eastAsia="ru-RU"/>
        </w:rPr>
        <w:t>Восточно-</w:t>
      </w:r>
      <w:r>
        <w:rPr>
          <w:color w:val="000000" w:themeColor="text1"/>
          <w:sz w:val="28"/>
          <w:szCs w:val="28"/>
          <w:lang w:eastAsia="ru-RU"/>
        </w:rPr>
        <w:t>А</w:t>
      </w:r>
      <w:r w:rsidRPr="00B1163D">
        <w:rPr>
          <w:color w:val="000000" w:themeColor="text1"/>
          <w:sz w:val="28"/>
          <w:szCs w:val="28"/>
          <w:lang w:eastAsia="ru-RU"/>
        </w:rPr>
        <w:t>зиатской</w:t>
      </w:r>
      <w:proofErr w:type="gramEnd"/>
      <w:r w:rsidRPr="00B1163D">
        <w:rPr>
          <w:color w:val="000000" w:themeColor="text1"/>
          <w:sz w:val="28"/>
          <w:szCs w:val="28"/>
          <w:lang w:eastAsia="ru-RU"/>
        </w:rPr>
        <w:t xml:space="preserve"> регионализации. Роль АСЕАН в становлении региональной архитектуры. </w:t>
      </w:r>
    </w:p>
    <w:p w14:paraId="1B2B38B2"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rPr>
      </w:pPr>
      <w:r w:rsidRPr="00B1163D">
        <w:rPr>
          <w:color w:val="000000" w:themeColor="text1"/>
          <w:sz w:val="28"/>
          <w:szCs w:val="28"/>
        </w:rPr>
        <w:t>Интеграция финансовых институтов и технологических компаний в мировой экономике: современные тенденции.</w:t>
      </w:r>
    </w:p>
    <w:p w14:paraId="642AC5ED"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shd w:val="clear" w:color="auto" w:fill="FFFFFF"/>
        </w:rPr>
        <w:t xml:space="preserve">Ключевая роль финансового рынка в финансировании «зеленых» проектов и устойчивом развитии. </w:t>
      </w:r>
    </w:p>
    <w:p w14:paraId="57F7F6F4"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Кризис суверенных внешних долгов как доминантный дисбаланс современной валютно-финансовой системы. Методы и инструменты его регулирования и оценка их эффективности в современных условиях. </w:t>
      </w:r>
    </w:p>
    <w:p w14:paraId="5EC9D105"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rPr>
        <w:t xml:space="preserve">Международная конкурентоспособность экономики России: проблемы и перспективы. </w:t>
      </w:r>
      <w:r w:rsidRPr="00B1163D">
        <w:rPr>
          <w:color w:val="000000" w:themeColor="text1"/>
          <w:sz w:val="28"/>
          <w:szCs w:val="28"/>
          <w:lang w:eastAsia="ru-RU"/>
        </w:rPr>
        <w:t xml:space="preserve">Российские ТНК в мировом хозяйстве. </w:t>
      </w:r>
    </w:p>
    <w:p w14:paraId="7F64999C"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rFonts w:eastAsia="Arial Unicode MS"/>
          <w:color w:val="000000" w:themeColor="text1"/>
          <w:sz w:val="28"/>
          <w:szCs w:val="28"/>
          <w:lang w:eastAsia="ru-RU"/>
        </w:rPr>
        <w:t>Международная миграция, тенденции ее развития. Миграционный кризис в Европе и его последствия. Современная миграционная обстановка в странах ЕС.</w:t>
      </w:r>
    </w:p>
    <w:p w14:paraId="5165EBFC"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rFonts w:eastAsia="Arial Unicode MS"/>
          <w:color w:val="000000" w:themeColor="text1"/>
          <w:sz w:val="28"/>
          <w:szCs w:val="28"/>
          <w:lang w:eastAsia="ru-RU"/>
        </w:rPr>
        <w:t>Международная торговля услугами в современных условиях. Роль и значение электронной коммерции в развитии международной торговли услугами.</w:t>
      </w:r>
    </w:p>
    <w:p w14:paraId="4E1AF531"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rFonts w:eastAsia="Arial Unicode MS"/>
          <w:color w:val="000000" w:themeColor="text1"/>
          <w:sz w:val="28"/>
          <w:szCs w:val="28"/>
          <w:lang w:eastAsia="ru-RU"/>
        </w:rPr>
        <w:t>Международный рынок технологий и проблема защиты интеллектуальной собственности.</w:t>
      </w:r>
    </w:p>
    <w:p w14:paraId="7B3D400C"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rFonts w:eastAsia="Arial Unicode MS"/>
          <w:color w:val="000000" w:themeColor="text1"/>
          <w:sz w:val="28"/>
          <w:szCs w:val="28"/>
          <w:lang w:eastAsia="ru-RU"/>
        </w:rPr>
        <w:t>Международный рынок транспортных услуг</w:t>
      </w:r>
      <w:r w:rsidRPr="00B1163D">
        <w:rPr>
          <w:color w:val="000000" w:themeColor="text1"/>
          <w:sz w:val="28"/>
          <w:szCs w:val="28"/>
          <w:lang w:eastAsia="ru-RU"/>
        </w:rPr>
        <w:t xml:space="preserve"> в условиях цифровой трансформации мировой экономики. </w:t>
      </w:r>
    </w:p>
    <w:p w14:paraId="77CF1819"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Методы нетарифного регулирования внешней торговли и стимулирования экспорта и их использование во внешнеторговой политике различных групп стран.</w:t>
      </w:r>
    </w:p>
    <w:p w14:paraId="5EDC6E24"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Мировой рынок услуг в условиях пандемии. Особенности кризиса международной логистики. </w:t>
      </w:r>
    </w:p>
    <w:p w14:paraId="497A4D0B"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Основные направления</w:t>
      </w:r>
      <w:r w:rsidRPr="00B1163D">
        <w:rPr>
          <w:color w:val="000000" w:themeColor="text1"/>
          <w:sz w:val="28"/>
          <w:szCs w:val="28"/>
        </w:rPr>
        <w:t xml:space="preserve"> </w:t>
      </w:r>
      <w:r w:rsidRPr="00B1163D">
        <w:rPr>
          <w:color w:val="000000" w:themeColor="text1"/>
          <w:sz w:val="28"/>
          <w:szCs w:val="28"/>
          <w:lang w:eastAsia="ru-RU"/>
        </w:rPr>
        <w:t>реформирования мировой валютно-финансовой системы и интересы России.</w:t>
      </w:r>
    </w:p>
    <w:p w14:paraId="73EA8366"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rFonts w:eastAsia="Arial Unicode MS"/>
          <w:color w:val="000000" w:themeColor="text1"/>
          <w:sz w:val="28"/>
          <w:szCs w:val="28"/>
          <w:lang w:eastAsia="ru-RU"/>
        </w:rPr>
      </w:pPr>
      <w:r w:rsidRPr="00B1163D">
        <w:rPr>
          <w:rFonts w:eastAsia="Arial Unicode MS"/>
          <w:color w:val="000000" w:themeColor="text1"/>
          <w:sz w:val="28"/>
          <w:szCs w:val="28"/>
          <w:lang w:eastAsia="ru-RU"/>
        </w:rPr>
        <w:t xml:space="preserve">Основные причины, направления, формы и последствия вывоза (и бегства) капитала из России. Легальный и нелегальный вывоз капитала. Борьба с «отмыванием грязных денег». </w:t>
      </w:r>
    </w:p>
    <w:p w14:paraId="06BFC92F"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Основные тенденции функционирования мирового углеродного рынка в современных условиях. Проблема углеродной нейтральности и направления ее достижения в развитых странах. </w:t>
      </w:r>
    </w:p>
    <w:p w14:paraId="0695BD8F"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Современные особенности международного разделения труда и нарушения глобальных цепочек производства добавленной стоимости. </w:t>
      </w:r>
    </w:p>
    <w:p w14:paraId="3995D43E"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Платежный баланс России: структура, динамика и влияние на валютный курс российского рубля в условиях санкционной политики. </w:t>
      </w:r>
    </w:p>
    <w:p w14:paraId="43FC1854"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rPr>
        <w:lastRenderedPageBreak/>
        <w:t xml:space="preserve">Проблемы возрастания </w:t>
      </w:r>
      <w:proofErr w:type="spellStart"/>
      <w:r w:rsidRPr="00B1163D">
        <w:rPr>
          <w:color w:val="000000" w:themeColor="text1"/>
          <w:sz w:val="28"/>
          <w:szCs w:val="28"/>
        </w:rPr>
        <w:t>кризисогенности</w:t>
      </w:r>
      <w:proofErr w:type="spellEnd"/>
      <w:r w:rsidRPr="00B1163D">
        <w:rPr>
          <w:color w:val="000000" w:themeColor="text1"/>
          <w:sz w:val="28"/>
          <w:szCs w:val="28"/>
        </w:rPr>
        <w:t xml:space="preserve"> глобального развития мировой экономики и ее последствия. </w:t>
      </w:r>
    </w:p>
    <w:p w14:paraId="393E2522"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rPr>
        <w:t xml:space="preserve">Проблемы </w:t>
      </w:r>
      <w:bookmarkStart w:id="23" w:name="_Hlk123286030"/>
      <w:r w:rsidRPr="00B1163D">
        <w:rPr>
          <w:color w:val="000000" w:themeColor="text1"/>
          <w:sz w:val="28"/>
          <w:szCs w:val="28"/>
        </w:rPr>
        <w:t>встраивания российского бизнеса в глобальные цепочки стоимости</w:t>
      </w:r>
      <w:bookmarkEnd w:id="23"/>
      <w:r w:rsidRPr="00B1163D">
        <w:rPr>
          <w:color w:val="000000" w:themeColor="text1"/>
          <w:sz w:val="28"/>
          <w:szCs w:val="28"/>
        </w:rPr>
        <w:t>. Встраивание российского бизнеса в глобальные цепочки стоимости в новых условиях: проблемы и пути решения.</w:t>
      </w:r>
    </w:p>
    <w:p w14:paraId="2023624B"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Проблемы выбора и использования оптимального режима валютного курса. Особенности современных режимов валютного курса в России и Китае.</w:t>
      </w:r>
    </w:p>
    <w:p w14:paraId="087EA207"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Производные финансовые инструменты на международном финансовом рынке: тенденции и проблемы. </w:t>
      </w:r>
    </w:p>
    <w:p w14:paraId="7D1AA4A8"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Процесс формирования единого финансового рынка в Европейском Союзе: тенденции и перспективы. Формирование финансового союза в Европейском союзе как совокупности банковского союза, налогового союза и союза рынков капитала: тенденции и перспективы.</w:t>
      </w:r>
    </w:p>
    <w:p w14:paraId="022BB121"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Развитие интеграционного валютно-финансового сотрудничества стран государств-членов Евразийского экономического союза с учетом опыта европейского ЭВС.</w:t>
      </w:r>
    </w:p>
    <w:p w14:paraId="6136E846"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Роль коллективных антикризисных и инвестиционных фондов стран-членов Евросоюза в проведении стабилизационной финансовой политики в ЕС и создание союза рынков капитала.</w:t>
      </w:r>
    </w:p>
    <w:p w14:paraId="1279A27F"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Роль Нового банка развития, Пула резервных валют, Азиатского банка инфраструктурных инвестиций в развитии взаимного финансово-экономического сотрудничества стран-членов БРИКС. </w:t>
      </w:r>
    </w:p>
    <w:p w14:paraId="5F5B9D2E"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rFonts w:eastAsia="Arial Unicode MS"/>
          <w:color w:val="000000" w:themeColor="text1"/>
          <w:sz w:val="28"/>
          <w:szCs w:val="28"/>
          <w:lang w:eastAsia="ru-RU"/>
        </w:rPr>
        <w:t>Системный риск и факторы его обострения в условиях финансовой глобализации. Феномен «заражения» (</w:t>
      </w:r>
      <w:proofErr w:type="spellStart"/>
      <w:r w:rsidRPr="00B1163D">
        <w:rPr>
          <w:rFonts w:eastAsia="Arial Unicode MS"/>
          <w:color w:val="000000" w:themeColor="text1"/>
          <w:sz w:val="28"/>
          <w:szCs w:val="28"/>
          <w:lang w:eastAsia="ru-RU"/>
        </w:rPr>
        <w:t>contagion</w:t>
      </w:r>
      <w:proofErr w:type="spellEnd"/>
      <w:r w:rsidRPr="00B1163D">
        <w:rPr>
          <w:rFonts w:eastAsia="Arial Unicode MS"/>
          <w:color w:val="000000" w:themeColor="text1"/>
          <w:sz w:val="28"/>
          <w:szCs w:val="28"/>
          <w:lang w:eastAsia="ru-RU"/>
        </w:rPr>
        <w:t>) финансово-банковских систем и его основные каналы</w:t>
      </w:r>
      <w:r w:rsidRPr="00B1163D">
        <w:rPr>
          <w:color w:val="000000" w:themeColor="text1"/>
          <w:sz w:val="28"/>
          <w:szCs w:val="28"/>
          <w:lang w:eastAsia="ru-RU"/>
        </w:rPr>
        <w:t>.</w:t>
      </w:r>
    </w:p>
    <w:p w14:paraId="58A9CCA5"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Современное состояние, тенденции и перспективы развития рынка товаров и услуг ЕАЭС. </w:t>
      </w:r>
      <w:r w:rsidRPr="00B1163D">
        <w:rPr>
          <w:rFonts w:eastAsia="Arial Unicode MS"/>
          <w:color w:val="000000" w:themeColor="text1"/>
          <w:sz w:val="28"/>
          <w:szCs w:val="28"/>
          <w:lang w:eastAsia="ru-RU"/>
        </w:rPr>
        <w:t>Внешнеторговая политика России в рамках Евразийского экономического союза.</w:t>
      </w:r>
    </w:p>
    <w:p w14:paraId="051CB51B"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Современные проблемы европейской финансово-экономической интеграции. Последствия </w:t>
      </w:r>
      <w:proofErr w:type="spellStart"/>
      <w:r w:rsidRPr="00B1163D">
        <w:rPr>
          <w:color w:val="000000" w:themeColor="text1"/>
          <w:sz w:val="28"/>
          <w:szCs w:val="28"/>
          <w:lang w:eastAsia="ru-RU"/>
        </w:rPr>
        <w:t>Брекзита</w:t>
      </w:r>
      <w:proofErr w:type="spellEnd"/>
      <w:r w:rsidRPr="00B1163D">
        <w:rPr>
          <w:color w:val="000000" w:themeColor="text1"/>
          <w:sz w:val="28"/>
          <w:szCs w:val="28"/>
          <w:lang w:eastAsia="ru-RU"/>
        </w:rPr>
        <w:t xml:space="preserve"> для Великобритании и Европейского Союза. </w:t>
      </w:r>
    </w:p>
    <w:p w14:paraId="395C7426"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(Тенденции и перспективы) Границы и возможности использования национальных валют стран БРИКС в международном платежном обороте. Перспективы создания коллективной денежной единицы стран БРИКС.</w:t>
      </w:r>
    </w:p>
    <w:p w14:paraId="2AE09725"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rFonts w:eastAsia="Arial Unicode MS"/>
          <w:color w:val="000000" w:themeColor="text1"/>
          <w:sz w:val="28"/>
          <w:szCs w:val="28"/>
          <w:lang w:eastAsia="ru-RU"/>
        </w:rPr>
      </w:pPr>
      <w:r w:rsidRPr="00B1163D">
        <w:rPr>
          <w:rFonts w:eastAsia="Arial Unicode MS"/>
          <w:color w:val="000000" w:themeColor="text1"/>
          <w:sz w:val="28"/>
          <w:szCs w:val="28"/>
          <w:lang w:eastAsia="ru-RU"/>
        </w:rPr>
        <w:t>Тенденции протекционизма и глобализма в сфере международных валютно-финансовых и торгово-экономических отношений в современных условиях.</w:t>
      </w:r>
    </w:p>
    <w:p w14:paraId="051328E8" w14:textId="5A76548B"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Тенденции и перспективы использования доллара США и евро как мировых резервных валют в международном рыночном обороте и на межгосударственном уровне.</w:t>
      </w:r>
    </w:p>
    <w:p w14:paraId="4B15042D"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Теория оптимальной валютной зоны и региональная валютная интеграция. Современные проблемы Экономического и валютного союза (ЭВС) европейских стран.</w:t>
      </w:r>
    </w:p>
    <w:p w14:paraId="004E1F86"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Транснациональный бизнес в условиях цифровой трансформации мировой экономики. Цифровые ТНК. </w:t>
      </w:r>
    </w:p>
    <w:p w14:paraId="501BFDBE"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rFonts w:eastAsia="Arial Unicode MS"/>
          <w:color w:val="000000" w:themeColor="text1"/>
          <w:sz w:val="28"/>
          <w:szCs w:val="28"/>
          <w:lang w:eastAsia="ru-RU"/>
        </w:rPr>
      </w:pPr>
      <w:r w:rsidRPr="00B1163D">
        <w:rPr>
          <w:rFonts w:eastAsia="Arial Unicode MS"/>
          <w:color w:val="000000" w:themeColor="text1"/>
          <w:sz w:val="28"/>
          <w:szCs w:val="28"/>
          <w:lang w:eastAsia="ru-RU"/>
        </w:rPr>
        <w:lastRenderedPageBreak/>
        <w:t xml:space="preserve">Ценообразование в международной торговле. Множественность цен. Мировые цены. Система ценообразующих факторов. Основные виды внешнеторговых цен. </w:t>
      </w:r>
    </w:p>
    <w:p w14:paraId="5CE2465A"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rPr>
        <w:t xml:space="preserve">Цифровые валюты центральных банков: тенденции и перспективы их внедрения, влияние на мировую валютно-финансовую систему. </w:t>
      </w:r>
    </w:p>
    <w:p w14:paraId="6FB1DB3C"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 xml:space="preserve">Эволюция роли золота в международных валютных отношениях. Современные особенности роли золота в мировой финансовой архитектуре: демонетизация и процессы современной </w:t>
      </w:r>
      <w:proofErr w:type="spellStart"/>
      <w:r w:rsidRPr="00B1163D">
        <w:rPr>
          <w:color w:val="000000" w:themeColor="text1"/>
          <w:sz w:val="28"/>
          <w:szCs w:val="28"/>
          <w:lang w:eastAsia="ru-RU"/>
        </w:rPr>
        <w:t>ремонетизации</w:t>
      </w:r>
      <w:proofErr w:type="spellEnd"/>
      <w:r w:rsidRPr="00B1163D">
        <w:rPr>
          <w:color w:val="000000" w:themeColor="text1"/>
          <w:sz w:val="28"/>
          <w:szCs w:val="28"/>
          <w:lang w:eastAsia="ru-RU"/>
        </w:rPr>
        <w:t xml:space="preserve"> золота.</w:t>
      </w:r>
    </w:p>
    <w:p w14:paraId="15348642"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Иностранные инвестиции: виды, особенности, значение в мировой экономике</w:t>
      </w:r>
    </w:p>
    <w:p w14:paraId="1B0F5664"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Платежная инфраструктура мирового финансового рынка: современные особенности и тенденции развития</w:t>
      </w:r>
    </w:p>
    <w:p w14:paraId="3671E796"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Международный рынок криптовалют: особенности, структура тенденции развития. Использование цифровых активов в международной торговле.</w:t>
      </w:r>
    </w:p>
    <w:p w14:paraId="4ACE343E"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Международный кредитный рынок: современные особенности и тенденции развития.</w:t>
      </w:r>
    </w:p>
    <w:p w14:paraId="63B704B0"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Международные резервы стран: понятие, значение, структура, тенденции трансформации в современных условиях</w:t>
      </w:r>
    </w:p>
    <w:p w14:paraId="7F3BCFCA" w14:textId="77777777" w:rsidR="00C80EBF" w:rsidRPr="00B1163D" w:rsidRDefault="00C80EBF" w:rsidP="00C80EBF">
      <w:pPr>
        <w:pStyle w:val="a5"/>
        <w:widowControl/>
        <w:numPr>
          <w:ilvl w:val="0"/>
          <w:numId w:val="14"/>
        </w:numPr>
        <w:tabs>
          <w:tab w:val="left" w:pos="993"/>
        </w:tabs>
        <w:autoSpaceDE/>
        <w:autoSpaceDN/>
        <w:ind w:left="57" w:right="57" w:firstLine="709"/>
        <w:contextualSpacing/>
        <w:rPr>
          <w:color w:val="000000" w:themeColor="text1"/>
          <w:sz w:val="28"/>
          <w:szCs w:val="28"/>
          <w:lang w:eastAsia="ru-RU"/>
        </w:rPr>
      </w:pPr>
      <w:r w:rsidRPr="00B1163D">
        <w:rPr>
          <w:color w:val="000000" w:themeColor="text1"/>
          <w:sz w:val="28"/>
          <w:szCs w:val="28"/>
          <w:lang w:eastAsia="ru-RU"/>
        </w:rPr>
        <w:t>Изменение роли международных финансовых институтов в современных условиях. Тенденции трансформации.</w:t>
      </w:r>
    </w:p>
    <w:p w14:paraId="5AF0B388" w14:textId="7FCAB2F8" w:rsidR="00E4641D" w:rsidRDefault="00C80EBF" w:rsidP="00586372">
      <w:pPr>
        <w:pStyle w:val="a5"/>
        <w:widowControl/>
        <w:numPr>
          <w:ilvl w:val="0"/>
          <w:numId w:val="14"/>
        </w:numPr>
        <w:tabs>
          <w:tab w:val="left" w:pos="993"/>
        </w:tabs>
        <w:autoSpaceDE/>
        <w:autoSpaceDN/>
        <w:spacing w:before="4"/>
        <w:ind w:left="0" w:right="57" w:firstLine="709"/>
        <w:contextualSpacing/>
        <w:jc w:val="left"/>
      </w:pPr>
      <w:r w:rsidRPr="00F43430">
        <w:rPr>
          <w:color w:val="000000" w:themeColor="text1"/>
          <w:sz w:val="28"/>
          <w:szCs w:val="28"/>
          <w:lang w:val="en-US" w:eastAsia="ru-RU"/>
        </w:rPr>
        <w:t>ESG</w:t>
      </w:r>
      <w:r w:rsidRPr="00F43430">
        <w:rPr>
          <w:color w:val="000000" w:themeColor="text1"/>
          <w:sz w:val="28"/>
          <w:szCs w:val="28"/>
          <w:lang w:eastAsia="ru-RU"/>
        </w:rPr>
        <w:t xml:space="preserve"> в повестке устойчивого развития мировой экономики. Финансовые ресурсы и риски </w:t>
      </w:r>
      <w:r w:rsidRPr="00F43430">
        <w:rPr>
          <w:color w:val="000000" w:themeColor="text1"/>
          <w:sz w:val="28"/>
          <w:szCs w:val="28"/>
          <w:lang w:val="en-US" w:eastAsia="ru-RU"/>
        </w:rPr>
        <w:t>ESG</w:t>
      </w:r>
      <w:r w:rsidR="00F43430" w:rsidRPr="00F43430">
        <w:rPr>
          <w:color w:val="000000" w:themeColor="text1"/>
          <w:sz w:val="28"/>
          <w:szCs w:val="28"/>
          <w:lang w:eastAsia="ru-RU"/>
        </w:rPr>
        <w:t xml:space="preserve"> проектов.</w:t>
      </w:r>
    </w:p>
    <w:sectPr w:rsidR="00E4641D" w:rsidSect="00C80EBF">
      <w:pgSz w:w="11910" w:h="16840"/>
      <w:pgMar w:top="1038" w:right="851" w:bottom="1259" w:left="1134" w:header="0" w:footer="10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19382" w14:textId="77777777" w:rsidR="002F6719" w:rsidRDefault="002F6719">
      <w:r>
        <w:separator/>
      </w:r>
    </w:p>
  </w:endnote>
  <w:endnote w:type="continuationSeparator" w:id="0">
    <w:p w14:paraId="51229EAC" w14:textId="77777777" w:rsidR="002F6719" w:rsidRDefault="002F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8966925"/>
      <w:docPartObj>
        <w:docPartGallery w:val="Page Numbers (Bottom of Page)"/>
        <w:docPartUnique/>
      </w:docPartObj>
    </w:sdtPr>
    <w:sdtEndPr/>
    <w:sdtContent>
      <w:p w14:paraId="450DD5CF" w14:textId="59353B64" w:rsidR="00F43430" w:rsidRDefault="00F43430">
        <w:pPr>
          <w:pStyle w:val="ad"/>
          <w:jc w:val="center"/>
        </w:pPr>
        <w:r>
          <w:fldChar w:fldCharType="begin"/>
        </w:r>
        <w:r>
          <w:instrText>PAGE   \* MERGEFORMAT</w:instrText>
        </w:r>
        <w:r>
          <w:fldChar w:fldCharType="separate"/>
        </w:r>
        <w:r w:rsidR="00AD3254">
          <w:rPr>
            <w:noProof/>
          </w:rPr>
          <w:t>2</w:t>
        </w:r>
        <w:r>
          <w:fldChar w:fldCharType="end"/>
        </w:r>
      </w:p>
    </w:sdtContent>
  </w:sdt>
  <w:p w14:paraId="3A272533" w14:textId="16152A8B" w:rsidR="00315393" w:rsidRDefault="00315393">
    <w:pPr>
      <w:pStyle w:val="a3"/>
      <w:spacing w:line="14" w:lineRule="auto"/>
      <w:ind w:left="0"/>
      <w:jc w:val="lef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A1825" w14:textId="77777777" w:rsidR="002F6719" w:rsidRDefault="002F6719">
      <w:r>
        <w:separator/>
      </w:r>
    </w:p>
  </w:footnote>
  <w:footnote w:type="continuationSeparator" w:id="0">
    <w:p w14:paraId="36963EE2" w14:textId="77777777" w:rsidR="002F6719" w:rsidRDefault="002F6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A4850"/>
    <w:multiLevelType w:val="hybridMultilevel"/>
    <w:tmpl w:val="EE8C1214"/>
    <w:lvl w:ilvl="0" w:tplc="FC9A51DA">
      <w:numFmt w:val="bullet"/>
      <w:lvlText w:val="-"/>
      <w:lvlJc w:val="left"/>
      <w:pPr>
        <w:ind w:left="139" w:hanging="140"/>
      </w:pPr>
      <w:rPr>
        <w:rFonts w:ascii="Times New Roman" w:eastAsia="Times New Roman" w:hAnsi="Times New Roman" w:cs="Times New Roman" w:hint="default"/>
        <w:w w:val="99"/>
        <w:sz w:val="24"/>
        <w:szCs w:val="24"/>
        <w:lang w:val="ru-RU" w:eastAsia="en-US" w:bidi="ar-SA"/>
      </w:rPr>
    </w:lvl>
    <w:lvl w:ilvl="1" w:tplc="72DA76E4">
      <w:numFmt w:val="bullet"/>
      <w:lvlText w:val="•"/>
      <w:lvlJc w:val="left"/>
      <w:pPr>
        <w:ind w:left="474" w:hanging="140"/>
      </w:pPr>
      <w:rPr>
        <w:rFonts w:hint="default"/>
        <w:lang w:val="ru-RU" w:eastAsia="en-US" w:bidi="ar-SA"/>
      </w:rPr>
    </w:lvl>
    <w:lvl w:ilvl="2" w:tplc="9AFE6766">
      <w:numFmt w:val="bullet"/>
      <w:lvlText w:val="•"/>
      <w:lvlJc w:val="left"/>
      <w:pPr>
        <w:ind w:left="809" w:hanging="140"/>
      </w:pPr>
      <w:rPr>
        <w:rFonts w:hint="default"/>
        <w:lang w:val="ru-RU" w:eastAsia="en-US" w:bidi="ar-SA"/>
      </w:rPr>
    </w:lvl>
    <w:lvl w:ilvl="3" w:tplc="1E087996">
      <w:numFmt w:val="bullet"/>
      <w:lvlText w:val="•"/>
      <w:lvlJc w:val="left"/>
      <w:pPr>
        <w:ind w:left="1143" w:hanging="140"/>
      </w:pPr>
      <w:rPr>
        <w:rFonts w:hint="default"/>
        <w:lang w:val="ru-RU" w:eastAsia="en-US" w:bidi="ar-SA"/>
      </w:rPr>
    </w:lvl>
    <w:lvl w:ilvl="4" w:tplc="F5D6CFB8">
      <w:numFmt w:val="bullet"/>
      <w:lvlText w:val="•"/>
      <w:lvlJc w:val="left"/>
      <w:pPr>
        <w:ind w:left="1478" w:hanging="140"/>
      </w:pPr>
      <w:rPr>
        <w:rFonts w:hint="default"/>
        <w:lang w:val="ru-RU" w:eastAsia="en-US" w:bidi="ar-SA"/>
      </w:rPr>
    </w:lvl>
    <w:lvl w:ilvl="5" w:tplc="790E7178">
      <w:numFmt w:val="bullet"/>
      <w:lvlText w:val="•"/>
      <w:lvlJc w:val="left"/>
      <w:pPr>
        <w:ind w:left="1812" w:hanging="140"/>
      </w:pPr>
      <w:rPr>
        <w:rFonts w:hint="default"/>
        <w:lang w:val="ru-RU" w:eastAsia="en-US" w:bidi="ar-SA"/>
      </w:rPr>
    </w:lvl>
    <w:lvl w:ilvl="6" w:tplc="8BCEEAF4">
      <w:numFmt w:val="bullet"/>
      <w:lvlText w:val="•"/>
      <w:lvlJc w:val="left"/>
      <w:pPr>
        <w:ind w:left="2147" w:hanging="140"/>
      </w:pPr>
      <w:rPr>
        <w:rFonts w:hint="default"/>
        <w:lang w:val="ru-RU" w:eastAsia="en-US" w:bidi="ar-SA"/>
      </w:rPr>
    </w:lvl>
    <w:lvl w:ilvl="7" w:tplc="2EE467CA">
      <w:numFmt w:val="bullet"/>
      <w:lvlText w:val="•"/>
      <w:lvlJc w:val="left"/>
      <w:pPr>
        <w:ind w:left="2481" w:hanging="140"/>
      </w:pPr>
      <w:rPr>
        <w:rFonts w:hint="default"/>
        <w:lang w:val="ru-RU" w:eastAsia="en-US" w:bidi="ar-SA"/>
      </w:rPr>
    </w:lvl>
    <w:lvl w:ilvl="8" w:tplc="524C9480">
      <w:numFmt w:val="bullet"/>
      <w:lvlText w:val="•"/>
      <w:lvlJc w:val="left"/>
      <w:pPr>
        <w:ind w:left="2816" w:hanging="140"/>
      </w:pPr>
      <w:rPr>
        <w:rFonts w:hint="default"/>
        <w:lang w:val="ru-RU" w:eastAsia="en-US" w:bidi="ar-SA"/>
      </w:rPr>
    </w:lvl>
  </w:abstractNum>
  <w:abstractNum w:abstractNumId="1" w15:restartNumberingAfterBreak="0">
    <w:nsid w:val="08862D38"/>
    <w:multiLevelType w:val="hybridMultilevel"/>
    <w:tmpl w:val="DA4E8048"/>
    <w:lvl w:ilvl="0" w:tplc="C08426A0">
      <w:start w:val="15"/>
      <w:numFmt w:val="decimal"/>
      <w:lvlText w:val="%1."/>
      <w:lvlJc w:val="left"/>
      <w:pPr>
        <w:ind w:left="1846" w:hanging="356"/>
      </w:pPr>
      <w:rPr>
        <w:rFonts w:ascii="Times New Roman" w:eastAsia="Times New Roman" w:hAnsi="Times New Roman" w:cs="Times New Roman" w:hint="default"/>
        <w:spacing w:val="1"/>
        <w:w w:val="100"/>
        <w:sz w:val="26"/>
        <w:szCs w:val="26"/>
        <w:lang w:val="ru-RU" w:eastAsia="en-US" w:bidi="ar-SA"/>
      </w:rPr>
    </w:lvl>
    <w:lvl w:ilvl="1" w:tplc="47063FBA">
      <w:numFmt w:val="bullet"/>
      <w:lvlText w:val="•"/>
      <w:lvlJc w:val="left"/>
      <w:pPr>
        <w:ind w:left="2830" w:hanging="356"/>
      </w:pPr>
      <w:rPr>
        <w:rFonts w:hint="default"/>
        <w:lang w:val="ru-RU" w:eastAsia="en-US" w:bidi="ar-SA"/>
      </w:rPr>
    </w:lvl>
    <w:lvl w:ilvl="2" w:tplc="22C68C68">
      <w:numFmt w:val="bullet"/>
      <w:lvlText w:val="•"/>
      <w:lvlJc w:val="left"/>
      <w:pPr>
        <w:ind w:left="3821" w:hanging="356"/>
      </w:pPr>
      <w:rPr>
        <w:rFonts w:hint="default"/>
        <w:lang w:val="ru-RU" w:eastAsia="en-US" w:bidi="ar-SA"/>
      </w:rPr>
    </w:lvl>
    <w:lvl w:ilvl="3" w:tplc="EE26B39E">
      <w:numFmt w:val="bullet"/>
      <w:lvlText w:val="•"/>
      <w:lvlJc w:val="left"/>
      <w:pPr>
        <w:ind w:left="4811" w:hanging="356"/>
      </w:pPr>
      <w:rPr>
        <w:rFonts w:hint="default"/>
        <w:lang w:val="ru-RU" w:eastAsia="en-US" w:bidi="ar-SA"/>
      </w:rPr>
    </w:lvl>
    <w:lvl w:ilvl="4" w:tplc="50BE2256">
      <w:numFmt w:val="bullet"/>
      <w:lvlText w:val="•"/>
      <w:lvlJc w:val="left"/>
      <w:pPr>
        <w:ind w:left="5802" w:hanging="356"/>
      </w:pPr>
      <w:rPr>
        <w:rFonts w:hint="default"/>
        <w:lang w:val="ru-RU" w:eastAsia="en-US" w:bidi="ar-SA"/>
      </w:rPr>
    </w:lvl>
    <w:lvl w:ilvl="5" w:tplc="88D86356">
      <w:numFmt w:val="bullet"/>
      <w:lvlText w:val="•"/>
      <w:lvlJc w:val="left"/>
      <w:pPr>
        <w:ind w:left="6793" w:hanging="356"/>
      </w:pPr>
      <w:rPr>
        <w:rFonts w:hint="default"/>
        <w:lang w:val="ru-RU" w:eastAsia="en-US" w:bidi="ar-SA"/>
      </w:rPr>
    </w:lvl>
    <w:lvl w:ilvl="6" w:tplc="65A4E072">
      <w:numFmt w:val="bullet"/>
      <w:lvlText w:val="•"/>
      <w:lvlJc w:val="left"/>
      <w:pPr>
        <w:ind w:left="7783" w:hanging="356"/>
      </w:pPr>
      <w:rPr>
        <w:rFonts w:hint="default"/>
        <w:lang w:val="ru-RU" w:eastAsia="en-US" w:bidi="ar-SA"/>
      </w:rPr>
    </w:lvl>
    <w:lvl w:ilvl="7" w:tplc="176E330E">
      <w:numFmt w:val="bullet"/>
      <w:lvlText w:val="•"/>
      <w:lvlJc w:val="left"/>
      <w:pPr>
        <w:ind w:left="8774" w:hanging="356"/>
      </w:pPr>
      <w:rPr>
        <w:rFonts w:hint="default"/>
        <w:lang w:val="ru-RU" w:eastAsia="en-US" w:bidi="ar-SA"/>
      </w:rPr>
    </w:lvl>
    <w:lvl w:ilvl="8" w:tplc="16423740">
      <w:numFmt w:val="bullet"/>
      <w:lvlText w:val="•"/>
      <w:lvlJc w:val="left"/>
      <w:pPr>
        <w:ind w:left="9765" w:hanging="356"/>
      </w:pPr>
      <w:rPr>
        <w:rFonts w:hint="default"/>
        <w:lang w:val="ru-RU" w:eastAsia="en-US" w:bidi="ar-SA"/>
      </w:rPr>
    </w:lvl>
  </w:abstractNum>
  <w:abstractNum w:abstractNumId="2" w15:restartNumberingAfterBreak="0">
    <w:nsid w:val="0C960AD7"/>
    <w:multiLevelType w:val="hybridMultilevel"/>
    <w:tmpl w:val="3EC6A39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BF03FE"/>
    <w:multiLevelType w:val="hybridMultilevel"/>
    <w:tmpl w:val="967A6B2A"/>
    <w:lvl w:ilvl="0" w:tplc="415CE6AC">
      <w:start w:val="1"/>
      <w:numFmt w:val="decimal"/>
      <w:lvlText w:val="%1."/>
      <w:lvlJc w:val="left"/>
      <w:rPr>
        <w:rFonts w:hint="default"/>
      </w:rPr>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1B606E10"/>
    <w:multiLevelType w:val="multilevel"/>
    <w:tmpl w:val="8A0436F2"/>
    <w:lvl w:ilvl="0">
      <w:start w:val="1"/>
      <w:numFmt w:val="decimal"/>
      <w:lvlText w:val="%1."/>
      <w:lvlJc w:val="left"/>
      <w:pPr>
        <w:tabs>
          <w:tab w:val="num" w:pos="1495"/>
        </w:tabs>
        <w:ind w:left="1495"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CA1257"/>
    <w:multiLevelType w:val="hybridMultilevel"/>
    <w:tmpl w:val="9686FEB2"/>
    <w:lvl w:ilvl="0" w:tplc="A0883054">
      <w:numFmt w:val="bullet"/>
      <w:lvlText w:val="-"/>
      <w:lvlJc w:val="left"/>
      <w:pPr>
        <w:ind w:left="43" w:hanging="140"/>
      </w:pPr>
      <w:rPr>
        <w:rFonts w:ascii="Times New Roman" w:eastAsia="Times New Roman" w:hAnsi="Times New Roman" w:cs="Times New Roman" w:hint="default"/>
        <w:w w:val="99"/>
        <w:sz w:val="24"/>
        <w:szCs w:val="24"/>
        <w:lang w:val="ru-RU" w:eastAsia="en-US" w:bidi="ar-SA"/>
      </w:rPr>
    </w:lvl>
    <w:lvl w:ilvl="1" w:tplc="770C9FB8">
      <w:numFmt w:val="bullet"/>
      <w:lvlText w:val="•"/>
      <w:lvlJc w:val="left"/>
      <w:pPr>
        <w:ind w:left="367" w:hanging="140"/>
      </w:pPr>
      <w:rPr>
        <w:rFonts w:hint="default"/>
        <w:lang w:val="ru-RU" w:eastAsia="en-US" w:bidi="ar-SA"/>
      </w:rPr>
    </w:lvl>
    <w:lvl w:ilvl="2" w:tplc="C9F6951A">
      <w:numFmt w:val="bullet"/>
      <w:lvlText w:val="•"/>
      <w:lvlJc w:val="left"/>
      <w:pPr>
        <w:ind w:left="695" w:hanging="140"/>
      </w:pPr>
      <w:rPr>
        <w:rFonts w:hint="default"/>
        <w:lang w:val="ru-RU" w:eastAsia="en-US" w:bidi="ar-SA"/>
      </w:rPr>
    </w:lvl>
    <w:lvl w:ilvl="3" w:tplc="74CE62AC">
      <w:numFmt w:val="bullet"/>
      <w:lvlText w:val="•"/>
      <w:lvlJc w:val="left"/>
      <w:pPr>
        <w:ind w:left="1023" w:hanging="140"/>
      </w:pPr>
      <w:rPr>
        <w:rFonts w:hint="default"/>
        <w:lang w:val="ru-RU" w:eastAsia="en-US" w:bidi="ar-SA"/>
      </w:rPr>
    </w:lvl>
    <w:lvl w:ilvl="4" w:tplc="B5C85AB4">
      <w:numFmt w:val="bullet"/>
      <w:lvlText w:val="•"/>
      <w:lvlJc w:val="left"/>
      <w:pPr>
        <w:ind w:left="1351" w:hanging="140"/>
      </w:pPr>
      <w:rPr>
        <w:rFonts w:hint="default"/>
        <w:lang w:val="ru-RU" w:eastAsia="en-US" w:bidi="ar-SA"/>
      </w:rPr>
    </w:lvl>
    <w:lvl w:ilvl="5" w:tplc="15DE57F2">
      <w:numFmt w:val="bullet"/>
      <w:lvlText w:val="•"/>
      <w:lvlJc w:val="left"/>
      <w:pPr>
        <w:ind w:left="1679" w:hanging="140"/>
      </w:pPr>
      <w:rPr>
        <w:rFonts w:hint="default"/>
        <w:lang w:val="ru-RU" w:eastAsia="en-US" w:bidi="ar-SA"/>
      </w:rPr>
    </w:lvl>
    <w:lvl w:ilvl="6" w:tplc="7998302E">
      <w:numFmt w:val="bullet"/>
      <w:lvlText w:val="•"/>
      <w:lvlJc w:val="left"/>
      <w:pPr>
        <w:ind w:left="2007" w:hanging="140"/>
      </w:pPr>
      <w:rPr>
        <w:rFonts w:hint="default"/>
        <w:lang w:val="ru-RU" w:eastAsia="en-US" w:bidi="ar-SA"/>
      </w:rPr>
    </w:lvl>
    <w:lvl w:ilvl="7" w:tplc="BB565BFC">
      <w:numFmt w:val="bullet"/>
      <w:lvlText w:val="•"/>
      <w:lvlJc w:val="left"/>
      <w:pPr>
        <w:ind w:left="2335" w:hanging="140"/>
      </w:pPr>
      <w:rPr>
        <w:rFonts w:hint="default"/>
        <w:lang w:val="ru-RU" w:eastAsia="en-US" w:bidi="ar-SA"/>
      </w:rPr>
    </w:lvl>
    <w:lvl w:ilvl="8" w:tplc="64A8F384">
      <w:numFmt w:val="bullet"/>
      <w:lvlText w:val="•"/>
      <w:lvlJc w:val="left"/>
      <w:pPr>
        <w:ind w:left="2663" w:hanging="140"/>
      </w:pPr>
      <w:rPr>
        <w:rFonts w:hint="default"/>
        <w:lang w:val="ru-RU" w:eastAsia="en-US" w:bidi="ar-SA"/>
      </w:rPr>
    </w:lvl>
  </w:abstractNum>
  <w:abstractNum w:abstractNumId="6" w15:restartNumberingAfterBreak="0">
    <w:nsid w:val="1F926762"/>
    <w:multiLevelType w:val="hybridMultilevel"/>
    <w:tmpl w:val="E75408A4"/>
    <w:lvl w:ilvl="0" w:tplc="E0D251F0">
      <w:start w:val="23"/>
      <w:numFmt w:val="decimal"/>
      <w:lvlText w:val="%1."/>
      <w:lvlJc w:val="left"/>
      <w:pPr>
        <w:ind w:left="1845" w:hanging="350"/>
      </w:pPr>
      <w:rPr>
        <w:rFonts w:ascii="Times New Roman" w:eastAsia="Times New Roman" w:hAnsi="Times New Roman" w:cs="Times New Roman" w:hint="default"/>
        <w:spacing w:val="-2"/>
        <w:w w:val="100"/>
        <w:sz w:val="26"/>
        <w:szCs w:val="26"/>
        <w:lang w:val="ru-RU" w:eastAsia="en-US" w:bidi="ar-SA"/>
      </w:rPr>
    </w:lvl>
    <w:lvl w:ilvl="1" w:tplc="E236C116">
      <w:numFmt w:val="bullet"/>
      <w:lvlText w:val="•"/>
      <w:lvlJc w:val="left"/>
      <w:pPr>
        <w:ind w:left="2830" w:hanging="350"/>
      </w:pPr>
      <w:rPr>
        <w:rFonts w:hint="default"/>
        <w:lang w:val="ru-RU" w:eastAsia="en-US" w:bidi="ar-SA"/>
      </w:rPr>
    </w:lvl>
    <w:lvl w:ilvl="2" w:tplc="F2AC68D6">
      <w:numFmt w:val="bullet"/>
      <w:lvlText w:val="•"/>
      <w:lvlJc w:val="left"/>
      <w:pPr>
        <w:ind w:left="3821" w:hanging="350"/>
      </w:pPr>
      <w:rPr>
        <w:rFonts w:hint="default"/>
        <w:lang w:val="ru-RU" w:eastAsia="en-US" w:bidi="ar-SA"/>
      </w:rPr>
    </w:lvl>
    <w:lvl w:ilvl="3" w:tplc="350A4BB6">
      <w:numFmt w:val="bullet"/>
      <w:lvlText w:val="•"/>
      <w:lvlJc w:val="left"/>
      <w:pPr>
        <w:ind w:left="4811" w:hanging="350"/>
      </w:pPr>
      <w:rPr>
        <w:rFonts w:hint="default"/>
        <w:lang w:val="ru-RU" w:eastAsia="en-US" w:bidi="ar-SA"/>
      </w:rPr>
    </w:lvl>
    <w:lvl w:ilvl="4" w:tplc="1A28C93C">
      <w:numFmt w:val="bullet"/>
      <w:lvlText w:val="•"/>
      <w:lvlJc w:val="left"/>
      <w:pPr>
        <w:ind w:left="5802" w:hanging="350"/>
      </w:pPr>
      <w:rPr>
        <w:rFonts w:hint="default"/>
        <w:lang w:val="ru-RU" w:eastAsia="en-US" w:bidi="ar-SA"/>
      </w:rPr>
    </w:lvl>
    <w:lvl w:ilvl="5" w:tplc="9BCEC9EE">
      <w:numFmt w:val="bullet"/>
      <w:lvlText w:val="•"/>
      <w:lvlJc w:val="left"/>
      <w:pPr>
        <w:ind w:left="6793" w:hanging="350"/>
      </w:pPr>
      <w:rPr>
        <w:rFonts w:hint="default"/>
        <w:lang w:val="ru-RU" w:eastAsia="en-US" w:bidi="ar-SA"/>
      </w:rPr>
    </w:lvl>
    <w:lvl w:ilvl="6" w:tplc="695683BE">
      <w:numFmt w:val="bullet"/>
      <w:lvlText w:val="•"/>
      <w:lvlJc w:val="left"/>
      <w:pPr>
        <w:ind w:left="7783" w:hanging="350"/>
      </w:pPr>
      <w:rPr>
        <w:rFonts w:hint="default"/>
        <w:lang w:val="ru-RU" w:eastAsia="en-US" w:bidi="ar-SA"/>
      </w:rPr>
    </w:lvl>
    <w:lvl w:ilvl="7" w:tplc="8E2225C8">
      <w:numFmt w:val="bullet"/>
      <w:lvlText w:val="•"/>
      <w:lvlJc w:val="left"/>
      <w:pPr>
        <w:ind w:left="8774" w:hanging="350"/>
      </w:pPr>
      <w:rPr>
        <w:rFonts w:hint="default"/>
        <w:lang w:val="ru-RU" w:eastAsia="en-US" w:bidi="ar-SA"/>
      </w:rPr>
    </w:lvl>
    <w:lvl w:ilvl="8" w:tplc="D130BC54">
      <w:numFmt w:val="bullet"/>
      <w:lvlText w:val="•"/>
      <w:lvlJc w:val="left"/>
      <w:pPr>
        <w:ind w:left="9765" w:hanging="350"/>
      </w:pPr>
      <w:rPr>
        <w:rFonts w:hint="default"/>
        <w:lang w:val="ru-RU" w:eastAsia="en-US" w:bidi="ar-SA"/>
      </w:rPr>
    </w:lvl>
  </w:abstractNum>
  <w:abstractNum w:abstractNumId="7" w15:restartNumberingAfterBreak="0">
    <w:nsid w:val="22106FA4"/>
    <w:multiLevelType w:val="hybridMultilevel"/>
    <w:tmpl w:val="42D0A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0E34F6"/>
    <w:multiLevelType w:val="hybridMultilevel"/>
    <w:tmpl w:val="6DC6B03C"/>
    <w:lvl w:ilvl="0" w:tplc="0419000F">
      <w:start w:val="1"/>
      <w:numFmt w:val="decimal"/>
      <w:lvlText w:val="%1."/>
      <w:lvlJc w:val="left"/>
      <w:pPr>
        <w:ind w:left="1778" w:hanging="360"/>
      </w:p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9" w15:restartNumberingAfterBreak="0">
    <w:nsid w:val="269C753E"/>
    <w:multiLevelType w:val="hybridMultilevel"/>
    <w:tmpl w:val="1B6AF424"/>
    <w:lvl w:ilvl="0" w:tplc="90802A82">
      <w:start w:val="1"/>
      <w:numFmt w:val="decimal"/>
      <w:lvlText w:val="%1."/>
      <w:lvlJc w:val="left"/>
      <w:pPr>
        <w:ind w:left="1416" w:hanging="569"/>
      </w:pPr>
      <w:rPr>
        <w:rFonts w:ascii="Times New Roman" w:eastAsia="Times New Roman" w:hAnsi="Times New Roman" w:cs="Times New Roman" w:hint="default"/>
        <w:spacing w:val="0"/>
        <w:w w:val="100"/>
        <w:sz w:val="28"/>
        <w:szCs w:val="28"/>
        <w:lang w:val="ru-RU" w:eastAsia="en-US" w:bidi="ar-SA"/>
      </w:rPr>
    </w:lvl>
    <w:lvl w:ilvl="1" w:tplc="3C3AC678">
      <w:numFmt w:val="bullet"/>
      <w:lvlText w:val="•"/>
      <w:lvlJc w:val="left"/>
      <w:pPr>
        <w:ind w:left="2452" w:hanging="569"/>
      </w:pPr>
      <w:rPr>
        <w:rFonts w:hint="default"/>
        <w:lang w:val="ru-RU" w:eastAsia="en-US" w:bidi="ar-SA"/>
      </w:rPr>
    </w:lvl>
    <w:lvl w:ilvl="2" w:tplc="95F0C0EE">
      <w:numFmt w:val="bullet"/>
      <w:lvlText w:val="•"/>
      <w:lvlJc w:val="left"/>
      <w:pPr>
        <w:ind w:left="3485" w:hanging="569"/>
      </w:pPr>
      <w:rPr>
        <w:rFonts w:hint="default"/>
        <w:lang w:val="ru-RU" w:eastAsia="en-US" w:bidi="ar-SA"/>
      </w:rPr>
    </w:lvl>
    <w:lvl w:ilvl="3" w:tplc="1152C584">
      <w:numFmt w:val="bullet"/>
      <w:lvlText w:val="•"/>
      <w:lvlJc w:val="left"/>
      <w:pPr>
        <w:ind w:left="4517" w:hanging="569"/>
      </w:pPr>
      <w:rPr>
        <w:rFonts w:hint="default"/>
        <w:lang w:val="ru-RU" w:eastAsia="en-US" w:bidi="ar-SA"/>
      </w:rPr>
    </w:lvl>
    <w:lvl w:ilvl="4" w:tplc="D398EFC8">
      <w:numFmt w:val="bullet"/>
      <w:lvlText w:val="•"/>
      <w:lvlJc w:val="left"/>
      <w:pPr>
        <w:ind w:left="5550" w:hanging="569"/>
      </w:pPr>
      <w:rPr>
        <w:rFonts w:hint="default"/>
        <w:lang w:val="ru-RU" w:eastAsia="en-US" w:bidi="ar-SA"/>
      </w:rPr>
    </w:lvl>
    <w:lvl w:ilvl="5" w:tplc="7F0EDE00">
      <w:numFmt w:val="bullet"/>
      <w:lvlText w:val="•"/>
      <w:lvlJc w:val="left"/>
      <w:pPr>
        <w:ind w:left="6583" w:hanging="569"/>
      </w:pPr>
      <w:rPr>
        <w:rFonts w:hint="default"/>
        <w:lang w:val="ru-RU" w:eastAsia="en-US" w:bidi="ar-SA"/>
      </w:rPr>
    </w:lvl>
    <w:lvl w:ilvl="6" w:tplc="3FD8CE8A">
      <w:numFmt w:val="bullet"/>
      <w:lvlText w:val="•"/>
      <w:lvlJc w:val="left"/>
      <w:pPr>
        <w:ind w:left="7615" w:hanging="569"/>
      </w:pPr>
      <w:rPr>
        <w:rFonts w:hint="default"/>
        <w:lang w:val="ru-RU" w:eastAsia="en-US" w:bidi="ar-SA"/>
      </w:rPr>
    </w:lvl>
    <w:lvl w:ilvl="7" w:tplc="06F06388">
      <w:numFmt w:val="bullet"/>
      <w:lvlText w:val="•"/>
      <w:lvlJc w:val="left"/>
      <w:pPr>
        <w:ind w:left="8648" w:hanging="569"/>
      </w:pPr>
      <w:rPr>
        <w:rFonts w:hint="default"/>
        <w:lang w:val="ru-RU" w:eastAsia="en-US" w:bidi="ar-SA"/>
      </w:rPr>
    </w:lvl>
    <w:lvl w:ilvl="8" w:tplc="ECE481C6">
      <w:numFmt w:val="bullet"/>
      <w:lvlText w:val="•"/>
      <w:lvlJc w:val="left"/>
      <w:pPr>
        <w:ind w:left="9681" w:hanging="569"/>
      </w:pPr>
      <w:rPr>
        <w:rFonts w:hint="default"/>
        <w:lang w:val="ru-RU" w:eastAsia="en-US" w:bidi="ar-SA"/>
      </w:r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2E4951AE"/>
    <w:multiLevelType w:val="hybridMultilevel"/>
    <w:tmpl w:val="15F81080"/>
    <w:lvl w:ilvl="0" w:tplc="FB36ED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36E42F1"/>
    <w:multiLevelType w:val="hybridMultilevel"/>
    <w:tmpl w:val="2F120C92"/>
    <w:lvl w:ilvl="0" w:tplc="9A5C348C">
      <w:start w:val="1"/>
      <w:numFmt w:val="decimal"/>
      <w:lvlText w:val="%1."/>
      <w:lvlJc w:val="left"/>
      <w:pPr>
        <w:ind w:left="1114" w:hanging="405"/>
      </w:pPr>
      <w:rPr>
        <w:rFonts w:hint="default"/>
        <w:color w:val="000000"/>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5264338"/>
    <w:multiLevelType w:val="hybridMultilevel"/>
    <w:tmpl w:val="1D0EF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0B37C9"/>
    <w:multiLevelType w:val="hybridMultilevel"/>
    <w:tmpl w:val="26DE9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F40C43"/>
    <w:multiLevelType w:val="hybridMultilevel"/>
    <w:tmpl w:val="4DFC2918"/>
    <w:lvl w:ilvl="0" w:tplc="F3A6E104">
      <w:start w:val="1"/>
      <w:numFmt w:val="decimal"/>
      <w:lvlText w:val="%1."/>
      <w:lvlJc w:val="left"/>
      <w:pPr>
        <w:ind w:left="1769" w:hanging="351"/>
      </w:pPr>
      <w:rPr>
        <w:rFonts w:ascii="Times New Roman" w:eastAsia="Times New Roman" w:hAnsi="Times New Roman" w:cs="Times New Roman" w:hint="default"/>
        <w:spacing w:val="0"/>
        <w:w w:val="99"/>
        <w:sz w:val="28"/>
        <w:szCs w:val="28"/>
        <w:lang w:val="ru-RU" w:eastAsia="en-US" w:bidi="ar-SA"/>
      </w:rPr>
    </w:lvl>
    <w:lvl w:ilvl="1" w:tplc="D13EF01A">
      <w:numFmt w:val="bullet"/>
      <w:lvlText w:val="•"/>
      <w:lvlJc w:val="left"/>
      <w:pPr>
        <w:ind w:left="2754" w:hanging="351"/>
      </w:pPr>
      <w:rPr>
        <w:rFonts w:hint="default"/>
        <w:lang w:val="ru-RU" w:eastAsia="en-US" w:bidi="ar-SA"/>
      </w:rPr>
    </w:lvl>
    <w:lvl w:ilvl="2" w:tplc="96826EE8">
      <w:numFmt w:val="bullet"/>
      <w:lvlText w:val="•"/>
      <w:lvlJc w:val="left"/>
      <w:pPr>
        <w:ind w:left="3745" w:hanging="351"/>
      </w:pPr>
      <w:rPr>
        <w:rFonts w:hint="default"/>
        <w:lang w:val="ru-RU" w:eastAsia="en-US" w:bidi="ar-SA"/>
      </w:rPr>
    </w:lvl>
    <w:lvl w:ilvl="3" w:tplc="20E8DD3A">
      <w:numFmt w:val="bullet"/>
      <w:lvlText w:val="•"/>
      <w:lvlJc w:val="left"/>
      <w:pPr>
        <w:ind w:left="4735" w:hanging="351"/>
      </w:pPr>
      <w:rPr>
        <w:rFonts w:hint="default"/>
        <w:lang w:val="ru-RU" w:eastAsia="en-US" w:bidi="ar-SA"/>
      </w:rPr>
    </w:lvl>
    <w:lvl w:ilvl="4" w:tplc="82CEB96A">
      <w:numFmt w:val="bullet"/>
      <w:lvlText w:val="•"/>
      <w:lvlJc w:val="left"/>
      <w:pPr>
        <w:ind w:left="5726" w:hanging="351"/>
      </w:pPr>
      <w:rPr>
        <w:rFonts w:hint="default"/>
        <w:lang w:val="ru-RU" w:eastAsia="en-US" w:bidi="ar-SA"/>
      </w:rPr>
    </w:lvl>
    <w:lvl w:ilvl="5" w:tplc="ACBE6ED4">
      <w:numFmt w:val="bullet"/>
      <w:lvlText w:val="•"/>
      <w:lvlJc w:val="left"/>
      <w:pPr>
        <w:ind w:left="6717" w:hanging="351"/>
      </w:pPr>
      <w:rPr>
        <w:rFonts w:hint="default"/>
        <w:lang w:val="ru-RU" w:eastAsia="en-US" w:bidi="ar-SA"/>
      </w:rPr>
    </w:lvl>
    <w:lvl w:ilvl="6" w:tplc="528896E6">
      <w:numFmt w:val="bullet"/>
      <w:lvlText w:val="•"/>
      <w:lvlJc w:val="left"/>
      <w:pPr>
        <w:ind w:left="7707" w:hanging="351"/>
      </w:pPr>
      <w:rPr>
        <w:rFonts w:hint="default"/>
        <w:lang w:val="ru-RU" w:eastAsia="en-US" w:bidi="ar-SA"/>
      </w:rPr>
    </w:lvl>
    <w:lvl w:ilvl="7" w:tplc="934EB366">
      <w:numFmt w:val="bullet"/>
      <w:lvlText w:val="•"/>
      <w:lvlJc w:val="left"/>
      <w:pPr>
        <w:ind w:left="8698" w:hanging="351"/>
      </w:pPr>
      <w:rPr>
        <w:rFonts w:hint="default"/>
        <w:lang w:val="ru-RU" w:eastAsia="en-US" w:bidi="ar-SA"/>
      </w:rPr>
    </w:lvl>
    <w:lvl w:ilvl="8" w:tplc="05D61AD2">
      <w:numFmt w:val="bullet"/>
      <w:lvlText w:val="•"/>
      <w:lvlJc w:val="left"/>
      <w:pPr>
        <w:ind w:left="9689" w:hanging="351"/>
      </w:pPr>
      <w:rPr>
        <w:rFonts w:hint="default"/>
        <w:lang w:val="ru-RU" w:eastAsia="en-US" w:bidi="ar-SA"/>
      </w:rPr>
    </w:lvl>
  </w:abstractNum>
  <w:abstractNum w:abstractNumId="16" w15:restartNumberingAfterBreak="0">
    <w:nsid w:val="52F7212C"/>
    <w:multiLevelType w:val="hybridMultilevel"/>
    <w:tmpl w:val="B7606E8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58A87AA8"/>
    <w:multiLevelType w:val="hybridMultilevel"/>
    <w:tmpl w:val="68D4E388"/>
    <w:lvl w:ilvl="0" w:tplc="87FC75D8">
      <w:start w:val="1"/>
      <w:numFmt w:val="decimal"/>
      <w:pStyle w:val="1"/>
      <w:lvlText w:val="%1."/>
      <w:lvlJc w:val="left"/>
      <w:pPr>
        <w:ind w:left="2148" w:hanging="309"/>
      </w:pPr>
      <w:rPr>
        <w:rFonts w:ascii="Times New Roman" w:eastAsia="Times New Roman" w:hAnsi="Times New Roman" w:cs="Times New Roman" w:hint="default"/>
        <w:b/>
        <w:bCs/>
        <w:spacing w:val="0"/>
        <w:w w:val="100"/>
        <w:sz w:val="28"/>
        <w:szCs w:val="28"/>
        <w:lang w:val="ru-RU" w:eastAsia="en-US" w:bidi="ar-SA"/>
      </w:rPr>
    </w:lvl>
    <w:lvl w:ilvl="1" w:tplc="E51C070A">
      <w:numFmt w:val="bullet"/>
      <w:lvlText w:val="•"/>
      <w:lvlJc w:val="left"/>
      <w:pPr>
        <w:ind w:left="3100" w:hanging="309"/>
      </w:pPr>
      <w:rPr>
        <w:rFonts w:hint="default"/>
        <w:lang w:val="ru-RU" w:eastAsia="en-US" w:bidi="ar-SA"/>
      </w:rPr>
    </w:lvl>
    <w:lvl w:ilvl="2" w:tplc="88965318">
      <w:numFmt w:val="bullet"/>
      <w:lvlText w:val="•"/>
      <w:lvlJc w:val="left"/>
      <w:pPr>
        <w:ind w:left="4061" w:hanging="309"/>
      </w:pPr>
      <w:rPr>
        <w:rFonts w:hint="default"/>
        <w:lang w:val="ru-RU" w:eastAsia="en-US" w:bidi="ar-SA"/>
      </w:rPr>
    </w:lvl>
    <w:lvl w:ilvl="3" w:tplc="349000C4">
      <w:numFmt w:val="bullet"/>
      <w:lvlText w:val="•"/>
      <w:lvlJc w:val="left"/>
      <w:pPr>
        <w:ind w:left="5021" w:hanging="309"/>
      </w:pPr>
      <w:rPr>
        <w:rFonts w:hint="default"/>
        <w:lang w:val="ru-RU" w:eastAsia="en-US" w:bidi="ar-SA"/>
      </w:rPr>
    </w:lvl>
    <w:lvl w:ilvl="4" w:tplc="BEE00D9E">
      <w:numFmt w:val="bullet"/>
      <w:lvlText w:val="•"/>
      <w:lvlJc w:val="left"/>
      <w:pPr>
        <w:ind w:left="5982" w:hanging="309"/>
      </w:pPr>
      <w:rPr>
        <w:rFonts w:hint="default"/>
        <w:lang w:val="ru-RU" w:eastAsia="en-US" w:bidi="ar-SA"/>
      </w:rPr>
    </w:lvl>
    <w:lvl w:ilvl="5" w:tplc="A7EA6E0E">
      <w:numFmt w:val="bullet"/>
      <w:lvlText w:val="•"/>
      <w:lvlJc w:val="left"/>
      <w:pPr>
        <w:ind w:left="6943" w:hanging="309"/>
      </w:pPr>
      <w:rPr>
        <w:rFonts w:hint="default"/>
        <w:lang w:val="ru-RU" w:eastAsia="en-US" w:bidi="ar-SA"/>
      </w:rPr>
    </w:lvl>
    <w:lvl w:ilvl="6" w:tplc="89E0019E">
      <w:numFmt w:val="bullet"/>
      <w:lvlText w:val="•"/>
      <w:lvlJc w:val="left"/>
      <w:pPr>
        <w:ind w:left="7903" w:hanging="309"/>
      </w:pPr>
      <w:rPr>
        <w:rFonts w:hint="default"/>
        <w:lang w:val="ru-RU" w:eastAsia="en-US" w:bidi="ar-SA"/>
      </w:rPr>
    </w:lvl>
    <w:lvl w:ilvl="7" w:tplc="68EA6F60">
      <w:numFmt w:val="bullet"/>
      <w:lvlText w:val="•"/>
      <w:lvlJc w:val="left"/>
      <w:pPr>
        <w:ind w:left="8864" w:hanging="309"/>
      </w:pPr>
      <w:rPr>
        <w:rFonts w:hint="default"/>
        <w:lang w:val="ru-RU" w:eastAsia="en-US" w:bidi="ar-SA"/>
      </w:rPr>
    </w:lvl>
    <w:lvl w:ilvl="8" w:tplc="422ABED6">
      <w:numFmt w:val="bullet"/>
      <w:lvlText w:val="•"/>
      <w:lvlJc w:val="left"/>
      <w:pPr>
        <w:ind w:left="9825" w:hanging="309"/>
      </w:pPr>
      <w:rPr>
        <w:rFonts w:hint="default"/>
        <w:lang w:val="ru-RU" w:eastAsia="en-US" w:bidi="ar-SA"/>
      </w:rPr>
    </w:lvl>
  </w:abstractNum>
  <w:abstractNum w:abstractNumId="18" w15:restartNumberingAfterBreak="0">
    <w:nsid w:val="5C0A2D1B"/>
    <w:multiLevelType w:val="hybridMultilevel"/>
    <w:tmpl w:val="2062A18E"/>
    <w:lvl w:ilvl="0" w:tplc="4F10820A">
      <w:start w:val="1"/>
      <w:numFmt w:val="decimal"/>
      <w:lvlText w:val="%1."/>
      <w:lvlJc w:val="left"/>
      <w:pPr>
        <w:ind w:left="1560" w:hanging="427"/>
      </w:pPr>
      <w:rPr>
        <w:rFonts w:ascii="Times New Roman" w:eastAsia="Times New Roman" w:hAnsi="Times New Roman" w:cs="Times New Roman" w:hint="default"/>
        <w:spacing w:val="0"/>
        <w:w w:val="100"/>
        <w:sz w:val="28"/>
        <w:szCs w:val="28"/>
        <w:lang w:val="ru-RU" w:eastAsia="en-US" w:bidi="ar-SA"/>
      </w:rPr>
    </w:lvl>
    <w:lvl w:ilvl="1" w:tplc="39A277EC">
      <w:start w:val="1"/>
      <w:numFmt w:val="decimal"/>
      <w:lvlText w:val="%2."/>
      <w:lvlJc w:val="left"/>
      <w:pPr>
        <w:ind w:left="1416" w:hanging="425"/>
      </w:pPr>
      <w:rPr>
        <w:rFonts w:ascii="Times New Roman" w:eastAsia="Times New Roman" w:hAnsi="Times New Roman" w:cs="Times New Roman" w:hint="default"/>
        <w:spacing w:val="0"/>
        <w:w w:val="100"/>
        <w:sz w:val="28"/>
        <w:szCs w:val="28"/>
        <w:lang w:val="ru-RU" w:eastAsia="en-US" w:bidi="ar-SA"/>
      </w:rPr>
    </w:lvl>
    <w:lvl w:ilvl="2" w:tplc="0FFA5A1A">
      <w:numFmt w:val="bullet"/>
      <w:lvlText w:val="•"/>
      <w:lvlJc w:val="left"/>
      <w:pPr>
        <w:ind w:left="2691" w:hanging="425"/>
      </w:pPr>
      <w:rPr>
        <w:rFonts w:hint="default"/>
        <w:lang w:val="ru-RU" w:eastAsia="en-US" w:bidi="ar-SA"/>
      </w:rPr>
    </w:lvl>
    <w:lvl w:ilvl="3" w:tplc="03A4F672">
      <w:numFmt w:val="bullet"/>
      <w:lvlText w:val="•"/>
      <w:lvlJc w:val="left"/>
      <w:pPr>
        <w:ind w:left="3823" w:hanging="425"/>
      </w:pPr>
      <w:rPr>
        <w:rFonts w:hint="default"/>
        <w:lang w:val="ru-RU" w:eastAsia="en-US" w:bidi="ar-SA"/>
      </w:rPr>
    </w:lvl>
    <w:lvl w:ilvl="4" w:tplc="3606037A">
      <w:numFmt w:val="bullet"/>
      <w:lvlText w:val="•"/>
      <w:lvlJc w:val="left"/>
      <w:pPr>
        <w:ind w:left="4955" w:hanging="425"/>
      </w:pPr>
      <w:rPr>
        <w:rFonts w:hint="default"/>
        <w:lang w:val="ru-RU" w:eastAsia="en-US" w:bidi="ar-SA"/>
      </w:rPr>
    </w:lvl>
    <w:lvl w:ilvl="5" w:tplc="AAEEDE4E">
      <w:numFmt w:val="bullet"/>
      <w:lvlText w:val="•"/>
      <w:lvlJc w:val="left"/>
      <w:pPr>
        <w:ind w:left="6087" w:hanging="425"/>
      </w:pPr>
      <w:rPr>
        <w:rFonts w:hint="default"/>
        <w:lang w:val="ru-RU" w:eastAsia="en-US" w:bidi="ar-SA"/>
      </w:rPr>
    </w:lvl>
    <w:lvl w:ilvl="6" w:tplc="1110DEA0">
      <w:numFmt w:val="bullet"/>
      <w:lvlText w:val="•"/>
      <w:lvlJc w:val="left"/>
      <w:pPr>
        <w:ind w:left="7219" w:hanging="425"/>
      </w:pPr>
      <w:rPr>
        <w:rFonts w:hint="default"/>
        <w:lang w:val="ru-RU" w:eastAsia="en-US" w:bidi="ar-SA"/>
      </w:rPr>
    </w:lvl>
    <w:lvl w:ilvl="7" w:tplc="2CC63454">
      <w:numFmt w:val="bullet"/>
      <w:lvlText w:val="•"/>
      <w:lvlJc w:val="left"/>
      <w:pPr>
        <w:ind w:left="8350" w:hanging="425"/>
      </w:pPr>
      <w:rPr>
        <w:rFonts w:hint="default"/>
        <w:lang w:val="ru-RU" w:eastAsia="en-US" w:bidi="ar-SA"/>
      </w:rPr>
    </w:lvl>
    <w:lvl w:ilvl="8" w:tplc="E7ECF3C6">
      <w:numFmt w:val="bullet"/>
      <w:lvlText w:val="•"/>
      <w:lvlJc w:val="left"/>
      <w:pPr>
        <w:ind w:left="9482" w:hanging="425"/>
      </w:pPr>
      <w:rPr>
        <w:rFonts w:hint="default"/>
        <w:lang w:val="ru-RU" w:eastAsia="en-US" w:bidi="ar-SA"/>
      </w:rPr>
    </w:lvl>
  </w:abstractNum>
  <w:abstractNum w:abstractNumId="19" w15:restartNumberingAfterBreak="0">
    <w:nsid w:val="5C46256A"/>
    <w:multiLevelType w:val="hybridMultilevel"/>
    <w:tmpl w:val="14ECFD7E"/>
    <w:lvl w:ilvl="0" w:tplc="7C16F156">
      <w:numFmt w:val="bullet"/>
      <w:lvlText w:val="-"/>
      <w:lvlJc w:val="left"/>
      <w:pPr>
        <w:ind w:left="115" w:hanging="140"/>
      </w:pPr>
      <w:rPr>
        <w:rFonts w:ascii="Times New Roman" w:eastAsia="Times New Roman" w:hAnsi="Times New Roman" w:cs="Times New Roman" w:hint="default"/>
        <w:w w:val="99"/>
        <w:sz w:val="24"/>
        <w:szCs w:val="24"/>
        <w:lang w:val="ru-RU" w:eastAsia="en-US" w:bidi="ar-SA"/>
      </w:rPr>
    </w:lvl>
    <w:lvl w:ilvl="1" w:tplc="F96EBAC0">
      <w:numFmt w:val="bullet"/>
      <w:lvlText w:val="•"/>
      <w:lvlJc w:val="left"/>
      <w:pPr>
        <w:ind w:left="466" w:hanging="140"/>
      </w:pPr>
      <w:rPr>
        <w:rFonts w:hint="default"/>
        <w:lang w:val="ru-RU" w:eastAsia="en-US" w:bidi="ar-SA"/>
      </w:rPr>
    </w:lvl>
    <w:lvl w:ilvl="2" w:tplc="FD881124">
      <w:numFmt w:val="bullet"/>
      <w:lvlText w:val="•"/>
      <w:lvlJc w:val="left"/>
      <w:pPr>
        <w:ind w:left="812" w:hanging="140"/>
      </w:pPr>
      <w:rPr>
        <w:rFonts w:hint="default"/>
        <w:lang w:val="ru-RU" w:eastAsia="en-US" w:bidi="ar-SA"/>
      </w:rPr>
    </w:lvl>
    <w:lvl w:ilvl="3" w:tplc="0232748E">
      <w:numFmt w:val="bullet"/>
      <w:lvlText w:val="•"/>
      <w:lvlJc w:val="left"/>
      <w:pPr>
        <w:ind w:left="1158" w:hanging="140"/>
      </w:pPr>
      <w:rPr>
        <w:rFonts w:hint="default"/>
        <w:lang w:val="ru-RU" w:eastAsia="en-US" w:bidi="ar-SA"/>
      </w:rPr>
    </w:lvl>
    <w:lvl w:ilvl="4" w:tplc="000E8406">
      <w:numFmt w:val="bullet"/>
      <w:lvlText w:val="•"/>
      <w:lvlJc w:val="left"/>
      <w:pPr>
        <w:ind w:left="1504" w:hanging="140"/>
      </w:pPr>
      <w:rPr>
        <w:rFonts w:hint="default"/>
        <w:lang w:val="ru-RU" w:eastAsia="en-US" w:bidi="ar-SA"/>
      </w:rPr>
    </w:lvl>
    <w:lvl w:ilvl="5" w:tplc="56FC53BA">
      <w:numFmt w:val="bullet"/>
      <w:lvlText w:val="•"/>
      <w:lvlJc w:val="left"/>
      <w:pPr>
        <w:ind w:left="1850" w:hanging="140"/>
      </w:pPr>
      <w:rPr>
        <w:rFonts w:hint="default"/>
        <w:lang w:val="ru-RU" w:eastAsia="en-US" w:bidi="ar-SA"/>
      </w:rPr>
    </w:lvl>
    <w:lvl w:ilvl="6" w:tplc="6EAE667E">
      <w:numFmt w:val="bullet"/>
      <w:lvlText w:val="•"/>
      <w:lvlJc w:val="left"/>
      <w:pPr>
        <w:ind w:left="2196" w:hanging="140"/>
      </w:pPr>
      <w:rPr>
        <w:rFonts w:hint="default"/>
        <w:lang w:val="ru-RU" w:eastAsia="en-US" w:bidi="ar-SA"/>
      </w:rPr>
    </w:lvl>
    <w:lvl w:ilvl="7" w:tplc="4D08A466">
      <w:numFmt w:val="bullet"/>
      <w:lvlText w:val="•"/>
      <w:lvlJc w:val="left"/>
      <w:pPr>
        <w:ind w:left="2542" w:hanging="140"/>
      </w:pPr>
      <w:rPr>
        <w:rFonts w:hint="default"/>
        <w:lang w:val="ru-RU" w:eastAsia="en-US" w:bidi="ar-SA"/>
      </w:rPr>
    </w:lvl>
    <w:lvl w:ilvl="8" w:tplc="64268B20">
      <w:numFmt w:val="bullet"/>
      <w:lvlText w:val="•"/>
      <w:lvlJc w:val="left"/>
      <w:pPr>
        <w:ind w:left="2888" w:hanging="140"/>
      </w:pPr>
      <w:rPr>
        <w:rFonts w:hint="default"/>
        <w:lang w:val="ru-RU" w:eastAsia="en-US" w:bidi="ar-SA"/>
      </w:rPr>
    </w:lvl>
  </w:abstractNum>
  <w:abstractNum w:abstractNumId="20" w15:restartNumberingAfterBreak="0">
    <w:nsid w:val="5DB11DCD"/>
    <w:multiLevelType w:val="hybridMultilevel"/>
    <w:tmpl w:val="E22439D2"/>
    <w:lvl w:ilvl="0" w:tplc="BB1E1C20">
      <w:start w:val="1"/>
      <w:numFmt w:val="decimal"/>
      <w:lvlText w:val="%1."/>
      <w:lvlJc w:val="left"/>
      <w:pPr>
        <w:ind w:left="1416" w:hanging="425"/>
      </w:pPr>
      <w:rPr>
        <w:rFonts w:ascii="Times New Roman" w:eastAsia="Times New Roman" w:hAnsi="Times New Roman" w:cs="Times New Roman" w:hint="default"/>
        <w:spacing w:val="0"/>
        <w:w w:val="100"/>
        <w:sz w:val="28"/>
        <w:szCs w:val="28"/>
        <w:lang w:val="ru-RU" w:eastAsia="en-US" w:bidi="ar-SA"/>
      </w:rPr>
    </w:lvl>
    <w:lvl w:ilvl="1" w:tplc="6420AAE2">
      <w:numFmt w:val="bullet"/>
      <w:lvlText w:val="•"/>
      <w:lvlJc w:val="left"/>
      <w:pPr>
        <w:ind w:left="2452" w:hanging="425"/>
      </w:pPr>
      <w:rPr>
        <w:rFonts w:hint="default"/>
        <w:lang w:val="ru-RU" w:eastAsia="en-US" w:bidi="ar-SA"/>
      </w:rPr>
    </w:lvl>
    <w:lvl w:ilvl="2" w:tplc="3D24DCF8">
      <w:numFmt w:val="bullet"/>
      <w:lvlText w:val="•"/>
      <w:lvlJc w:val="left"/>
      <w:pPr>
        <w:ind w:left="3485" w:hanging="425"/>
      </w:pPr>
      <w:rPr>
        <w:rFonts w:hint="default"/>
        <w:lang w:val="ru-RU" w:eastAsia="en-US" w:bidi="ar-SA"/>
      </w:rPr>
    </w:lvl>
    <w:lvl w:ilvl="3" w:tplc="D96A38A0">
      <w:numFmt w:val="bullet"/>
      <w:lvlText w:val="•"/>
      <w:lvlJc w:val="left"/>
      <w:pPr>
        <w:ind w:left="4517" w:hanging="425"/>
      </w:pPr>
      <w:rPr>
        <w:rFonts w:hint="default"/>
        <w:lang w:val="ru-RU" w:eastAsia="en-US" w:bidi="ar-SA"/>
      </w:rPr>
    </w:lvl>
    <w:lvl w:ilvl="4" w:tplc="DB668014">
      <w:numFmt w:val="bullet"/>
      <w:lvlText w:val="•"/>
      <w:lvlJc w:val="left"/>
      <w:pPr>
        <w:ind w:left="5550" w:hanging="425"/>
      </w:pPr>
      <w:rPr>
        <w:rFonts w:hint="default"/>
        <w:lang w:val="ru-RU" w:eastAsia="en-US" w:bidi="ar-SA"/>
      </w:rPr>
    </w:lvl>
    <w:lvl w:ilvl="5" w:tplc="1D3CF1A4">
      <w:numFmt w:val="bullet"/>
      <w:lvlText w:val="•"/>
      <w:lvlJc w:val="left"/>
      <w:pPr>
        <w:ind w:left="6583" w:hanging="425"/>
      </w:pPr>
      <w:rPr>
        <w:rFonts w:hint="default"/>
        <w:lang w:val="ru-RU" w:eastAsia="en-US" w:bidi="ar-SA"/>
      </w:rPr>
    </w:lvl>
    <w:lvl w:ilvl="6" w:tplc="BBD671C0">
      <w:numFmt w:val="bullet"/>
      <w:lvlText w:val="•"/>
      <w:lvlJc w:val="left"/>
      <w:pPr>
        <w:ind w:left="7615" w:hanging="425"/>
      </w:pPr>
      <w:rPr>
        <w:rFonts w:hint="default"/>
        <w:lang w:val="ru-RU" w:eastAsia="en-US" w:bidi="ar-SA"/>
      </w:rPr>
    </w:lvl>
    <w:lvl w:ilvl="7" w:tplc="4A1C6834">
      <w:numFmt w:val="bullet"/>
      <w:lvlText w:val="•"/>
      <w:lvlJc w:val="left"/>
      <w:pPr>
        <w:ind w:left="8648" w:hanging="425"/>
      </w:pPr>
      <w:rPr>
        <w:rFonts w:hint="default"/>
        <w:lang w:val="ru-RU" w:eastAsia="en-US" w:bidi="ar-SA"/>
      </w:rPr>
    </w:lvl>
    <w:lvl w:ilvl="8" w:tplc="F5264F0C">
      <w:numFmt w:val="bullet"/>
      <w:lvlText w:val="•"/>
      <w:lvlJc w:val="left"/>
      <w:pPr>
        <w:ind w:left="9681" w:hanging="425"/>
      </w:pPr>
      <w:rPr>
        <w:rFonts w:hint="default"/>
        <w:lang w:val="ru-RU" w:eastAsia="en-US" w:bidi="ar-SA"/>
      </w:rPr>
    </w:lvl>
  </w:abstractNum>
  <w:abstractNum w:abstractNumId="21" w15:restartNumberingAfterBreak="0">
    <w:nsid w:val="66C67A37"/>
    <w:multiLevelType w:val="hybridMultilevel"/>
    <w:tmpl w:val="B99C1D2E"/>
    <w:lvl w:ilvl="0" w:tplc="AF48DEB6">
      <w:start w:val="19"/>
      <w:numFmt w:val="decimal"/>
      <w:lvlText w:val="%1."/>
      <w:lvlJc w:val="left"/>
      <w:pPr>
        <w:ind w:left="1845" w:hanging="351"/>
      </w:pPr>
      <w:rPr>
        <w:rFonts w:ascii="Times New Roman" w:eastAsia="Times New Roman" w:hAnsi="Times New Roman" w:cs="Times New Roman" w:hint="default"/>
        <w:spacing w:val="-1"/>
        <w:w w:val="100"/>
        <w:sz w:val="26"/>
        <w:szCs w:val="26"/>
        <w:lang w:val="ru-RU" w:eastAsia="en-US" w:bidi="ar-SA"/>
      </w:rPr>
    </w:lvl>
    <w:lvl w:ilvl="1" w:tplc="845C3FA6">
      <w:numFmt w:val="bullet"/>
      <w:lvlText w:val="•"/>
      <w:lvlJc w:val="left"/>
      <w:pPr>
        <w:ind w:left="2830" w:hanging="351"/>
      </w:pPr>
      <w:rPr>
        <w:rFonts w:hint="default"/>
        <w:lang w:val="ru-RU" w:eastAsia="en-US" w:bidi="ar-SA"/>
      </w:rPr>
    </w:lvl>
    <w:lvl w:ilvl="2" w:tplc="387A2A7A">
      <w:numFmt w:val="bullet"/>
      <w:lvlText w:val="•"/>
      <w:lvlJc w:val="left"/>
      <w:pPr>
        <w:ind w:left="3821" w:hanging="351"/>
      </w:pPr>
      <w:rPr>
        <w:rFonts w:hint="default"/>
        <w:lang w:val="ru-RU" w:eastAsia="en-US" w:bidi="ar-SA"/>
      </w:rPr>
    </w:lvl>
    <w:lvl w:ilvl="3" w:tplc="DE16AB6A">
      <w:numFmt w:val="bullet"/>
      <w:lvlText w:val="•"/>
      <w:lvlJc w:val="left"/>
      <w:pPr>
        <w:ind w:left="4811" w:hanging="351"/>
      </w:pPr>
      <w:rPr>
        <w:rFonts w:hint="default"/>
        <w:lang w:val="ru-RU" w:eastAsia="en-US" w:bidi="ar-SA"/>
      </w:rPr>
    </w:lvl>
    <w:lvl w:ilvl="4" w:tplc="A544C284">
      <w:numFmt w:val="bullet"/>
      <w:lvlText w:val="•"/>
      <w:lvlJc w:val="left"/>
      <w:pPr>
        <w:ind w:left="5802" w:hanging="351"/>
      </w:pPr>
      <w:rPr>
        <w:rFonts w:hint="default"/>
        <w:lang w:val="ru-RU" w:eastAsia="en-US" w:bidi="ar-SA"/>
      </w:rPr>
    </w:lvl>
    <w:lvl w:ilvl="5" w:tplc="CFAA27AC">
      <w:numFmt w:val="bullet"/>
      <w:lvlText w:val="•"/>
      <w:lvlJc w:val="left"/>
      <w:pPr>
        <w:ind w:left="6793" w:hanging="351"/>
      </w:pPr>
      <w:rPr>
        <w:rFonts w:hint="default"/>
        <w:lang w:val="ru-RU" w:eastAsia="en-US" w:bidi="ar-SA"/>
      </w:rPr>
    </w:lvl>
    <w:lvl w:ilvl="6" w:tplc="4E34815E">
      <w:numFmt w:val="bullet"/>
      <w:lvlText w:val="•"/>
      <w:lvlJc w:val="left"/>
      <w:pPr>
        <w:ind w:left="7783" w:hanging="351"/>
      </w:pPr>
      <w:rPr>
        <w:rFonts w:hint="default"/>
        <w:lang w:val="ru-RU" w:eastAsia="en-US" w:bidi="ar-SA"/>
      </w:rPr>
    </w:lvl>
    <w:lvl w:ilvl="7" w:tplc="5492E524">
      <w:numFmt w:val="bullet"/>
      <w:lvlText w:val="•"/>
      <w:lvlJc w:val="left"/>
      <w:pPr>
        <w:ind w:left="8774" w:hanging="351"/>
      </w:pPr>
      <w:rPr>
        <w:rFonts w:hint="default"/>
        <w:lang w:val="ru-RU" w:eastAsia="en-US" w:bidi="ar-SA"/>
      </w:rPr>
    </w:lvl>
    <w:lvl w:ilvl="8" w:tplc="4366308C">
      <w:numFmt w:val="bullet"/>
      <w:lvlText w:val="•"/>
      <w:lvlJc w:val="left"/>
      <w:pPr>
        <w:ind w:left="9765" w:hanging="351"/>
      </w:pPr>
      <w:rPr>
        <w:rFonts w:hint="default"/>
        <w:lang w:val="ru-RU" w:eastAsia="en-US" w:bidi="ar-SA"/>
      </w:rPr>
    </w:lvl>
  </w:abstractNum>
  <w:abstractNum w:abstractNumId="22" w15:restartNumberingAfterBreak="0">
    <w:nsid w:val="6B0156BB"/>
    <w:multiLevelType w:val="hybridMultilevel"/>
    <w:tmpl w:val="AFA4D4A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19000F">
      <w:start w:val="1"/>
      <w:numFmt w:val="decimal"/>
      <w:lvlText w:val="%3."/>
      <w:lvlJc w:val="left"/>
      <w:pPr>
        <w:ind w:left="1778"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D424C77"/>
    <w:multiLevelType w:val="hybridMultilevel"/>
    <w:tmpl w:val="66FE77D8"/>
    <w:lvl w:ilvl="0" w:tplc="1FF69C54">
      <w:start w:val="46"/>
      <w:numFmt w:val="decimal"/>
      <w:lvlText w:val="%1."/>
      <w:lvlJc w:val="left"/>
      <w:pPr>
        <w:ind w:left="1852" w:hanging="499"/>
      </w:pPr>
      <w:rPr>
        <w:rFonts w:ascii="Times New Roman" w:eastAsia="Times New Roman" w:hAnsi="Times New Roman" w:cs="Times New Roman" w:hint="default"/>
        <w:spacing w:val="0"/>
        <w:w w:val="100"/>
        <w:sz w:val="28"/>
        <w:szCs w:val="28"/>
        <w:lang w:val="ru-RU" w:eastAsia="en-US" w:bidi="ar-SA"/>
      </w:rPr>
    </w:lvl>
    <w:lvl w:ilvl="1" w:tplc="B5F29B86">
      <w:numFmt w:val="bullet"/>
      <w:lvlText w:val="•"/>
      <w:lvlJc w:val="left"/>
      <w:pPr>
        <w:ind w:left="2848" w:hanging="499"/>
      </w:pPr>
      <w:rPr>
        <w:rFonts w:hint="default"/>
        <w:lang w:val="ru-RU" w:eastAsia="en-US" w:bidi="ar-SA"/>
      </w:rPr>
    </w:lvl>
    <w:lvl w:ilvl="2" w:tplc="038A2C3A">
      <w:numFmt w:val="bullet"/>
      <w:lvlText w:val="•"/>
      <w:lvlJc w:val="left"/>
      <w:pPr>
        <w:ind w:left="3837" w:hanging="499"/>
      </w:pPr>
      <w:rPr>
        <w:rFonts w:hint="default"/>
        <w:lang w:val="ru-RU" w:eastAsia="en-US" w:bidi="ar-SA"/>
      </w:rPr>
    </w:lvl>
    <w:lvl w:ilvl="3" w:tplc="06A08290">
      <w:numFmt w:val="bullet"/>
      <w:lvlText w:val="•"/>
      <w:lvlJc w:val="left"/>
      <w:pPr>
        <w:ind w:left="4825" w:hanging="499"/>
      </w:pPr>
      <w:rPr>
        <w:rFonts w:hint="default"/>
        <w:lang w:val="ru-RU" w:eastAsia="en-US" w:bidi="ar-SA"/>
      </w:rPr>
    </w:lvl>
    <w:lvl w:ilvl="4" w:tplc="4336BF42">
      <w:numFmt w:val="bullet"/>
      <w:lvlText w:val="•"/>
      <w:lvlJc w:val="left"/>
      <w:pPr>
        <w:ind w:left="5814" w:hanging="499"/>
      </w:pPr>
      <w:rPr>
        <w:rFonts w:hint="default"/>
        <w:lang w:val="ru-RU" w:eastAsia="en-US" w:bidi="ar-SA"/>
      </w:rPr>
    </w:lvl>
    <w:lvl w:ilvl="5" w:tplc="C472C692">
      <w:numFmt w:val="bullet"/>
      <w:lvlText w:val="•"/>
      <w:lvlJc w:val="left"/>
      <w:pPr>
        <w:ind w:left="6803" w:hanging="499"/>
      </w:pPr>
      <w:rPr>
        <w:rFonts w:hint="default"/>
        <w:lang w:val="ru-RU" w:eastAsia="en-US" w:bidi="ar-SA"/>
      </w:rPr>
    </w:lvl>
    <w:lvl w:ilvl="6" w:tplc="68A643D2">
      <w:numFmt w:val="bullet"/>
      <w:lvlText w:val="•"/>
      <w:lvlJc w:val="left"/>
      <w:pPr>
        <w:ind w:left="7791" w:hanging="499"/>
      </w:pPr>
      <w:rPr>
        <w:rFonts w:hint="default"/>
        <w:lang w:val="ru-RU" w:eastAsia="en-US" w:bidi="ar-SA"/>
      </w:rPr>
    </w:lvl>
    <w:lvl w:ilvl="7" w:tplc="1EA4D7EC">
      <w:numFmt w:val="bullet"/>
      <w:lvlText w:val="•"/>
      <w:lvlJc w:val="left"/>
      <w:pPr>
        <w:ind w:left="8780" w:hanging="499"/>
      </w:pPr>
      <w:rPr>
        <w:rFonts w:hint="default"/>
        <w:lang w:val="ru-RU" w:eastAsia="en-US" w:bidi="ar-SA"/>
      </w:rPr>
    </w:lvl>
    <w:lvl w:ilvl="8" w:tplc="FEAA6FD8">
      <w:numFmt w:val="bullet"/>
      <w:lvlText w:val="•"/>
      <w:lvlJc w:val="left"/>
      <w:pPr>
        <w:ind w:left="9769" w:hanging="499"/>
      </w:pPr>
      <w:rPr>
        <w:rFonts w:hint="default"/>
        <w:lang w:val="ru-RU" w:eastAsia="en-US" w:bidi="ar-SA"/>
      </w:rPr>
    </w:lvl>
  </w:abstractNum>
  <w:abstractNum w:abstractNumId="24" w15:restartNumberingAfterBreak="0">
    <w:nsid w:val="71D66CBF"/>
    <w:multiLevelType w:val="hybridMultilevel"/>
    <w:tmpl w:val="6B5645DA"/>
    <w:lvl w:ilvl="0" w:tplc="0419000F">
      <w:start w:val="1"/>
      <w:numFmt w:val="decimal"/>
      <w:lvlText w:val="%1."/>
      <w:lvlJc w:val="left"/>
      <w:pPr>
        <w:ind w:left="2487"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35A114F"/>
    <w:multiLevelType w:val="hybridMultilevel"/>
    <w:tmpl w:val="25A6A610"/>
    <w:lvl w:ilvl="0" w:tplc="63D20A42">
      <w:start w:val="1"/>
      <w:numFmt w:val="bullet"/>
      <w:lvlText w:val=""/>
      <w:lvlJc w:val="left"/>
      <w:pPr>
        <w:ind w:left="360" w:hanging="360"/>
      </w:pPr>
      <w:rPr>
        <w:rFonts w:ascii="Symbol" w:hAnsi="Symbol" w:hint="default"/>
        <w:sz w:val="20"/>
        <w:szCs w:val="20"/>
      </w:rPr>
    </w:lvl>
    <w:lvl w:ilvl="1" w:tplc="66DA34F4">
      <w:numFmt w:val="bullet"/>
      <w:lvlText w:val="•"/>
      <w:lvlJc w:val="left"/>
      <w:pPr>
        <w:ind w:left="1140" w:hanging="420"/>
      </w:pPr>
      <w:rPr>
        <w:rFonts w:ascii="Times New Roman" w:eastAsia="Calibr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3"/>
  </w:num>
  <w:num w:numId="2">
    <w:abstractNumId w:val="6"/>
  </w:num>
  <w:num w:numId="3">
    <w:abstractNumId w:val="21"/>
  </w:num>
  <w:num w:numId="4">
    <w:abstractNumId w:val="1"/>
  </w:num>
  <w:num w:numId="5">
    <w:abstractNumId w:val="15"/>
  </w:num>
  <w:num w:numId="6">
    <w:abstractNumId w:val="20"/>
  </w:num>
  <w:num w:numId="7">
    <w:abstractNumId w:val="9"/>
  </w:num>
  <w:num w:numId="8">
    <w:abstractNumId w:val="18"/>
  </w:num>
  <w:num w:numId="9">
    <w:abstractNumId w:val="19"/>
  </w:num>
  <w:num w:numId="10">
    <w:abstractNumId w:val="5"/>
  </w:num>
  <w:num w:numId="11">
    <w:abstractNumId w:val="0"/>
  </w:num>
  <w:num w:numId="12">
    <w:abstractNumId w:val="17"/>
  </w:num>
  <w:num w:numId="13">
    <w:abstractNumId w:val="4"/>
  </w:num>
  <w:num w:numId="14">
    <w:abstractNumId w:val="12"/>
  </w:num>
  <w:num w:numId="15">
    <w:abstractNumId w:val="7"/>
  </w:num>
  <w:num w:numId="16">
    <w:abstractNumId w:val="8"/>
  </w:num>
  <w:num w:numId="17">
    <w:abstractNumId w:val="22"/>
  </w:num>
  <w:num w:numId="18">
    <w:abstractNumId w:val="10"/>
  </w:num>
  <w:num w:numId="19">
    <w:abstractNumId w:val="24"/>
  </w:num>
  <w:num w:numId="20">
    <w:abstractNumId w:val="2"/>
  </w:num>
  <w:num w:numId="21">
    <w:abstractNumId w:val="16"/>
  </w:num>
  <w:num w:numId="22">
    <w:abstractNumId w:val="11"/>
  </w:num>
  <w:num w:numId="23">
    <w:abstractNumId w:val="25"/>
  </w:num>
  <w:num w:numId="24">
    <w:abstractNumId w:val="3"/>
  </w:num>
  <w:num w:numId="25">
    <w:abstractNumId w:val="14"/>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41D"/>
    <w:rsid w:val="00005BBD"/>
    <w:rsid w:val="00016577"/>
    <w:rsid w:val="00037977"/>
    <w:rsid w:val="000548C5"/>
    <w:rsid w:val="00071EA6"/>
    <w:rsid w:val="000746B5"/>
    <w:rsid w:val="0009216A"/>
    <w:rsid w:val="000D687D"/>
    <w:rsid w:val="0011319A"/>
    <w:rsid w:val="001D6A1F"/>
    <w:rsid w:val="002614A4"/>
    <w:rsid w:val="002C02C7"/>
    <w:rsid w:val="002F6719"/>
    <w:rsid w:val="00315393"/>
    <w:rsid w:val="00321F81"/>
    <w:rsid w:val="00332DFA"/>
    <w:rsid w:val="00335DFC"/>
    <w:rsid w:val="0035361D"/>
    <w:rsid w:val="00353E7E"/>
    <w:rsid w:val="00364895"/>
    <w:rsid w:val="00415E40"/>
    <w:rsid w:val="00433077"/>
    <w:rsid w:val="00447C57"/>
    <w:rsid w:val="00452ED1"/>
    <w:rsid w:val="00492924"/>
    <w:rsid w:val="00495FBF"/>
    <w:rsid w:val="004B7B48"/>
    <w:rsid w:val="004D6F95"/>
    <w:rsid w:val="00537150"/>
    <w:rsid w:val="005511C9"/>
    <w:rsid w:val="005516A8"/>
    <w:rsid w:val="00553AE7"/>
    <w:rsid w:val="00607AC4"/>
    <w:rsid w:val="00651DE9"/>
    <w:rsid w:val="00676C13"/>
    <w:rsid w:val="006A3CC6"/>
    <w:rsid w:val="006B473C"/>
    <w:rsid w:val="006B6889"/>
    <w:rsid w:val="006F5745"/>
    <w:rsid w:val="00721DB2"/>
    <w:rsid w:val="0072530F"/>
    <w:rsid w:val="00740299"/>
    <w:rsid w:val="0074479A"/>
    <w:rsid w:val="00774124"/>
    <w:rsid w:val="00791FC7"/>
    <w:rsid w:val="007A3CA8"/>
    <w:rsid w:val="007A5C86"/>
    <w:rsid w:val="007B4338"/>
    <w:rsid w:val="007F5556"/>
    <w:rsid w:val="00806675"/>
    <w:rsid w:val="00844BBC"/>
    <w:rsid w:val="00845D20"/>
    <w:rsid w:val="008637A6"/>
    <w:rsid w:val="00872A2F"/>
    <w:rsid w:val="008E2497"/>
    <w:rsid w:val="00955544"/>
    <w:rsid w:val="00966FA8"/>
    <w:rsid w:val="009A6365"/>
    <w:rsid w:val="009E18F4"/>
    <w:rsid w:val="00A6178F"/>
    <w:rsid w:val="00A87C7B"/>
    <w:rsid w:val="00AB05E5"/>
    <w:rsid w:val="00AB213B"/>
    <w:rsid w:val="00AD3254"/>
    <w:rsid w:val="00B12879"/>
    <w:rsid w:val="00B16692"/>
    <w:rsid w:val="00B3703A"/>
    <w:rsid w:val="00B50E3D"/>
    <w:rsid w:val="00B93AFD"/>
    <w:rsid w:val="00BA3A54"/>
    <w:rsid w:val="00BA42FE"/>
    <w:rsid w:val="00BE0BF9"/>
    <w:rsid w:val="00C20E51"/>
    <w:rsid w:val="00C24EEC"/>
    <w:rsid w:val="00C3260F"/>
    <w:rsid w:val="00C4357B"/>
    <w:rsid w:val="00C80EBF"/>
    <w:rsid w:val="00CA665E"/>
    <w:rsid w:val="00CB09B0"/>
    <w:rsid w:val="00CB72B7"/>
    <w:rsid w:val="00D66955"/>
    <w:rsid w:val="00DB3C1B"/>
    <w:rsid w:val="00E4641D"/>
    <w:rsid w:val="00E46AF2"/>
    <w:rsid w:val="00EA37A1"/>
    <w:rsid w:val="00EB165A"/>
    <w:rsid w:val="00ED519A"/>
    <w:rsid w:val="00EE22AB"/>
    <w:rsid w:val="00EE7A09"/>
    <w:rsid w:val="00F2735C"/>
    <w:rsid w:val="00F43430"/>
    <w:rsid w:val="00F5184F"/>
    <w:rsid w:val="00F60CBA"/>
    <w:rsid w:val="00F64FE1"/>
    <w:rsid w:val="00F720D8"/>
    <w:rsid w:val="00F721DE"/>
    <w:rsid w:val="00F758CD"/>
    <w:rsid w:val="00FF0C59"/>
    <w:rsid w:val="00FF6189"/>
    <w:rsid w:val="00FF7E3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F51AE2"/>
  <w15:docId w15:val="{99693336-21C8-AE46-93BE-0058A9785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0">
    <w:name w:val="heading 1"/>
    <w:basedOn w:val="a"/>
    <w:link w:val="11"/>
    <w:uiPriority w:val="9"/>
    <w:qFormat/>
    <w:pPr>
      <w:spacing w:before="1"/>
      <w:ind w:left="1840"/>
      <w:jc w:val="both"/>
      <w:outlineLvl w:val="0"/>
    </w:pPr>
    <w:rPr>
      <w:b/>
      <w:bCs/>
      <w:sz w:val="28"/>
      <w:szCs w:val="28"/>
    </w:rPr>
  </w:style>
  <w:style w:type="paragraph" w:styleId="2">
    <w:name w:val="heading 2"/>
    <w:basedOn w:val="a"/>
    <w:uiPriority w:val="9"/>
    <w:unhideWhenUsed/>
    <w:qFormat/>
    <w:pPr>
      <w:spacing w:before="9"/>
      <w:ind w:left="2889"/>
      <w:jc w:val="both"/>
      <w:outlineLvl w:val="1"/>
    </w:pPr>
    <w:rPr>
      <w:b/>
      <w:bCs/>
      <w:i/>
      <w:iCs/>
      <w:sz w:val="28"/>
      <w:szCs w:val="28"/>
    </w:rPr>
  </w:style>
  <w:style w:type="paragraph" w:styleId="3">
    <w:name w:val="heading 3"/>
    <w:basedOn w:val="a"/>
    <w:next w:val="a"/>
    <w:link w:val="30"/>
    <w:uiPriority w:val="9"/>
    <w:semiHidden/>
    <w:unhideWhenUsed/>
    <w:qFormat/>
    <w:rsid w:val="00EB165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133"/>
      <w:jc w:val="both"/>
    </w:pPr>
    <w:rPr>
      <w:sz w:val="28"/>
      <w:szCs w:val="28"/>
    </w:rPr>
  </w:style>
  <w:style w:type="paragraph" w:styleId="a5">
    <w:name w:val="List Paragraph"/>
    <w:aliases w:val="2 Спс точк,Имя Рисунка,List Paragraph,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6"/>
    <w:uiPriority w:val="34"/>
    <w:qFormat/>
    <w:pPr>
      <w:ind w:left="1416"/>
      <w:jc w:val="both"/>
    </w:pPr>
  </w:style>
  <w:style w:type="paragraph" w:customStyle="1" w:styleId="TableParagraph">
    <w:name w:val="Table Paragraph"/>
    <w:basedOn w:val="a"/>
    <w:uiPriority w:val="1"/>
    <w:qFormat/>
    <w:pPr>
      <w:ind w:left="57"/>
    </w:pPr>
  </w:style>
  <w:style w:type="paragraph" w:styleId="a7">
    <w:name w:val="Normal (Web)"/>
    <w:basedOn w:val="a"/>
    <w:uiPriority w:val="99"/>
    <w:semiHidden/>
    <w:unhideWhenUsed/>
    <w:rsid w:val="00495FBF"/>
    <w:pPr>
      <w:widowControl/>
      <w:autoSpaceDE/>
      <w:autoSpaceDN/>
      <w:spacing w:before="100" w:beforeAutospacing="1" w:after="100" w:afterAutospacing="1"/>
    </w:pPr>
    <w:rPr>
      <w:sz w:val="24"/>
      <w:szCs w:val="24"/>
      <w:lang w:eastAsia="ru-RU"/>
    </w:rPr>
  </w:style>
  <w:style w:type="character" w:customStyle="1" w:styleId="a4">
    <w:name w:val="Основной текст Знак"/>
    <w:basedOn w:val="a0"/>
    <w:link w:val="a3"/>
    <w:uiPriority w:val="1"/>
    <w:rsid w:val="00F721DE"/>
    <w:rPr>
      <w:rFonts w:ascii="Times New Roman" w:eastAsia="Times New Roman" w:hAnsi="Times New Roman" w:cs="Times New Roman"/>
      <w:sz w:val="28"/>
      <w:szCs w:val="28"/>
      <w:lang w:val="ru-RU"/>
    </w:rPr>
  </w:style>
  <w:style w:type="table" w:styleId="a8">
    <w:name w:val="Table Grid"/>
    <w:basedOn w:val="a1"/>
    <w:uiPriority w:val="39"/>
    <w:rsid w:val="00C20E51"/>
    <w:pPr>
      <w:widowControl/>
      <w:suppressAutoHyphens/>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7B4338"/>
    <w:pPr>
      <w:widowControl/>
      <w:autoSpaceDE/>
      <w:autoSpaceDN/>
      <w:spacing w:line="360" w:lineRule="auto"/>
      <w:ind w:left="709" w:right="977"/>
    </w:pPr>
  </w:style>
  <w:style w:type="paragraph" w:styleId="20">
    <w:name w:val="toc 2"/>
    <w:basedOn w:val="a"/>
    <w:next w:val="a"/>
    <w:autoRedefine/>
    <w:uiPriority w:val="39"/>
    <w:unhideWhenUsed/>
    <w:rsid w:val="002C02C7"/>
    <w:pPr>
      <w:spacing w:after="100"/>
      <w:ind w:left="220"/>
    </w:pPr>
  </w:style>
  <w:style w:type="character" w:styleId="a9">
    <w:name w:val="Hyperlink"/>
    <w:basedOn w:val="a0"/>
    <w:uiPriority w:val="99"/>
    <w:unhideWhenUsed/>
    <w:rsid w:val="002C02C7"/>
    <w:rPr>
      <w:color w:val="0000FF" w:themeColor="hyperlink"/>
      <w:u w:val="single"/>
    </w:rPr>
  </w:style>
  <w:style w:type="paragraph" w:customStyle="1" w:styleId="1">
    <w:name w:val="Заголовок_1"/>
    <w:basedOn w:val="10"/>
    <w:link w:val="13"/>
    <w:qFormat/>
    <w:rsid w:val="002C02C7"/>
    <w:pPr>
      <w:numPr>
        <w:numId w:val="12"/>
      </w:numPr>
      <w:tabs>
        <w:tab w:val="left" w:pos="2217"/>
      </w:tabs>
      <w:spacing w:before="160" w:line="357" w:lineRule="auto"/>
      <w:ind w:left="1132" w:right="974" w:firstLine="707"/>
    </w:pPr>
  </w:style>
  <w:style w:type="character" w:customStyle="1" w:styleId="14">
    <w:name w:val="Неразрешенное упоминание1"/>
    <w:basedOn w:val="a0"/>
    <w:uiPriority w:val="99"/>
    <w:semiHidden/>
    <w:unhideWhenUsed/>
    <w:rsid w:val="00844BBC"/>
    <w:rPr>
      <w:color w:val="605E5C"/>
      <w:shd w:val="clear" w:color="auto" w:fill="E1DFDD"/>
    </w:rPr>
  </w:style>
  <w:style w:type="character" w:customStyle="1" w:styleId="11">
    <w:name w:val="Заголовок 1 Знак"/>
    <w:basedOn w:val="a0"/>
    <w:link w:val="10"/>
    <w:uiPriority w:val="9"/>
    <w:rsid w:val="002C02C7"/>
    <w:rPr>
      <w:rFonts w:ascii="Times New Roman" w:eastAsia="Times New Roman" w:hAnsi="Times New Roman" w:cs="Times New Roman"/>
      <w:b/>
      <w:bCs/>
      <w:sz w:val="28"/>
      <w:szCs w:val="28"/>
      <w:lang w:val="ru-RU"/>
    </w:rPr>
  </w:style>
  <w:style w:type="character" w:customStyle="1" w:styleId="13">
    <w:name w:val="Заголовок_1 Знак"/>
    <w:basedOn w:val="11"/>
    <w:link w:val="1"/>
    <w:rsid w:val="002C02C7"/>
    <w:rPr>
      <w:rFonts w:ascii="Times New Roman" w:eastAsia="Times New Roman" w:hAnsi="Times New Roman" w:cs="Times New Roman"/>
      <w:b/>
      <w:bCs/>
      <w:sz w:val="28"/>
      <w:szCs w:val="28"/>
      <w:lang w:val="ru-RU"/>
    </w:rPr>
  </w:style>
  <w:style w:type="character" w:customStyle="1" w:styleId="a6">
    <w:name w:val="Абзац списка Знак"/>
    <w:aliases w:val="2 Спс точк Знак,Имя Рисунка Знак,List Paragraph Знак,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5"/>
    <w:uiPriority w:val="34"/>
    <w:locked/>
    <w:rsid w:val="0009216A"/>
    <w:rPr>
      <w:rFonts w:ascii="Times New Roman" w:eastAsia="Times New Roman" w:hAnsi="Times New Roman" w:cs="Times New Roman"/>
      <w:lang w:val="ru-RU"/>
    </w:rPr>
  </w:style>
  <w:style w:type="character" w:customStyle="1" w:styleId="30">
    <w:name w:val="Заголовок 3 Знак"/>
    <w:basedOn w:val="a0"/>
    <w:link w:val="3"/>
    <w:uiPriority w:val="9"/>
    <w:semiHidden/>
    <w:rsid w:val="00EB165A"/>
    <w:rPr>
      <w:rFonts w:asciiTheme="majorHAnsi" w:eastAsiaTheme="majorEastAsia" w:hAnsiTheme="majorHAnsi" w:cstheme="majorBidi"/>
      <w:color w:val="243F60" w:themeColor="accent1" w:themeShade="7F"/>
      <w:sz w:val="24"/>
      <w:szCs w:val="24"/>
      <w:lang w:val="ru-RU"/>
    </w:rPr>
  </w:style>
  <w:style w:type="character" w:customStyle="1" w:styleId="21">
    <w:name w:val="Основной текст2"/>
    <w:rsid w:val="00315393"/>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styleId="HTML">
    <w:name w:val="HTML Preformatted"/>
    <w:basedOn w:val="a"/>
    <w:link w:val="HTML0"/>
    <w:uiPriority w:val="99"/>
    <w:unhideWhenUsed/>
    <w:rsid w:val="007A3C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7A3CA8"/>
    <w:rPr>
      <w:rFonts w:ascii="Courier New" w:eastAsia="Times New Roman" w:hAnsi="Courier New" w:cs="Courier New"/>
      <w:sz w:val="20"/>
      <w:szCs w:val="20"/>
      <w:lang w:val="ru-RU" w:eastAsia="ru-RU"/>
    </w:rPr>
  </w:style>
  <w:style w:type="paragraph" w:styleId="aa">
    <w:name w:val="TOC Heading"/>
    <w:basedOn w:val="10"/>
    <w:next w:val="a"/>
    <w:uiPriority w:val="39"/>
    <w:unhideWhenUsed/>
    <w:qFormat/>
    <w:rsid w:val="00B50E3D"/>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ab">
    <w:name w:val="header"/>
    <w:basedOn w:val="a"/>
    <w:link w:val="ac"/>
    <w:uiPriority w:val="99"/>
    <w:unhideWhenUsed/>
    <w:rsid w:val="00F43430"/>
    <w:pPr>
      <w:tabs>
        <w:tab w:val="center" w:pos="4677"/>
        <w:tab w:val="right" w:pos="9355"/>
      </w:tabs>
    </w:pPr>
  </w:style>
  <w:style w:type="character" w:customStyle="1" w:styleId="ac">
    <w:name w:val="Верхний колонтитул Знак"/>
    <w:basedOn w:val="a0"/>
    <w:link w:val="ab"/>
    <w:uiPriority w:val="99"/>
    <w:rsid w:val="00F43430"/>
    <w:rPr>
      <w:rFonts w:ascii="Times New Roman" w:eastAsia="Times New Roman" w:hAnsi="Times New Roman" w:cs="Times New Roman"/>
      <w:lang w:val="ru-RU"/>
    </w:rPr>
  </w:style>
  <w:style w:type="paragraph" w:styleId="ad">
    <w:name w:val="footer"/>
    <w:basedOn w:val="a"/>
    <w:link w:val="ae"/>
    <w:uiPriority w:val="99"/>
    <w:unhideWhenUsed/>
    <w:rsid w:val="00F43430"/>
    <w:pPr>
      <w:tabs>
        <w:tab w:val="center" w:pos="4677"/>
        <w:tab w:val="right" w:pos="9355"/>
      </w:tabs>
    </w:pPr>
  </w:style>
  <w:style w:type="character" w:customStyle="1" w:styleId="ae">
    <w:name w:val="Нижний колонтитул Знак"/>
    <w:basedOn w:val="a0"/>
    <w:link w:val="ad"/>
    <w:uiPriority w:val="99"/>
    <w:rsid w:val="00F43430"/>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12220">
      <w:bodyDiv w:val="1"/>
      <w:marLeft w:val="0"/>
      <w:marRight w:val="0"/>
      <w:marTop w:val="0"/>
      <w:marBottom w:val="0"/>
      <w:divBdr>
        <w:top w:val="none" w:sz="0" w:space="0" w:color="auto"/>
        <w:left w:val="none" w:sz="0" w:space="0" w:color="auto"/>
        <w:bottom w:val="none" w:sz="0" w:space="0" w:color="auto"/>
        <w:right w:val="none" w:sz="0" w:space="0" w:color="auto"/>
      </w:divBdr>
    </w:div>
    <w:div w:id="2084638679">
      <w:bodyDiv w:val="1"/>
      <w:marLeft w:val="0"/>
      <w:marRight w:val="0"/>
      <w:marTop w:val="0"/>
      <w:marBottom w:val="0"/>
      <w:divBdr>
        <w:top w:val="none" w:sz="0" w:space="0" w:color="auto"/>
        <w:left w:val="none" w:sz="0" w:space="0" w:color="auto"/>
        <w:bottom w:val="none" w:sz="0" w:space="0" w:color="auto"/>
        <w:right w:val="none" w:sz="0" w:space="0" w:color="auto"/>
      </w:divBdr>
      <w:divsChild>
        <w:div w:id="2118715165">
          <w:marLeft w:val="0"/>
          <w:marRight w:val="0"/>
          <w:marTop w:val="0"/>
          <w:marBottom w:val="0"/>
          <w:divBdr>
            <w:top w:val="none" w:sz="0" w:space="0" w:color="auto"/>
            <w:left w:val="none" w:sz="0" w:space="0" w:color="auto"/>
            <w:bottom w:val="none" w:sz="0" w:space="0" w:color="auto"/>
            <w:right w:val="none" w:sz="0" w:space="0" w:color="auto"/>
          </w:divBdr>
          <w:divsChild>
            <w:div w:id="150293095">
              <w:marLeft w:val="0"/>
              <w:marRight w:val="0"/>
              <w:marTop w:val="0"/>
              <w:marBottom w:val="0"/>
              <w:divBdr>
                <w:top w:val="none" w:sz="0" w:space="0" w:color="auto"/>
                <w:left w:val="none" w:sz="0" w:space="0" w:color="auto"/>
                <w:bottom w:val="none" w:sz="0" w:space="0" w:color="auto"/>
                <w:right w:val="none" w:sz="0" w:space="0" w:color="auto"/>
              </w:divBdr>
              <w:divsChild>
                <w:div w:id="27618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C1EEBEB5-D107-49C0-8499-218B6FFE8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7230</Words>
  <Characters>41214</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Соколова Елизавета Сергеевна</dc:creator>
  <cp:lastModifiedBy>Иванова Наталья Петровна</cp:lastModifiedBy>
  <cp:revision>14</cp:revision>
  <dcterms:created xsi:type="dcterms:W3CDTF">2023-06-08T19:33:00Z</dcterms:created>
  <dcterms:modified xsi:type="dcterms:W3CDTF">2023-06-22T08:12:00Z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 (Xara.com)</vt:lpwstr>
  </property>
  <property fmtid="{D5CDD505-2E9C-101B-9397-08002B2CF9AE}" pid="3" name="LastSaved">
    <vt:filetime>2022-12-29T00:00:00Z</vt:filetime>
  </property>
</Properties>
</file>